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ermStart w:id="512972098" w:edGrp="everyone"/>
    <w:permStart w:id="900606309" w:edGrp="everyone"/>
    <w:p w14:paraId="34BA4B80" w14:textId="77777777" w:rsidR="0087149B" w:rsidRPr="003F6EFA" w:rsidRDefault="00481968" w:rsidP="0087149B">
      <w:pPr>
        <w:ind w:left="-426"/>
        <w:jc w:val="both"/>
        <w:rPr>
          <w:rFonts w:ascii="Arial" w:hAnsi="Arial" w:cs="Arial"/>
          <w:b/>
        </w:rPr>
      </w:pPr>
      <w:sdt>
        <w:sdtPr>
          <w:rPr>
            <w:rStyle w:val="ViO"/>
          </w:rPr>
          <w:alias w:val="Sektori"/>
          <w:tag w:val="Sektori"/>
          <w:id w:val="-937444371"/>
          <w:placeholder>
            <w:docPart w:val="343EB28CF46A49D99BED3F96293FBBB0"/>
          </w:placeholder>
          <w:dropDownList>
            <w:listItem w:displayText="Sektor (kliknuti)" w:value="Sektor (kliknuti)"/>
            <w:listItem w:displayText="-" w:value="-"/>
            <w:listItem w:displayText="7000 Uprava" w:value="7000 Uprava"/>
            <w:listItem w:displayText="7100 Ured Uprave" w:value="7100 Ured Uprave"/>
            <w:listItem w:displayText="7200 Sektor vodoopskrbe" w:value="7200 Sektor vodoopskrbe"/>
            <w:listItem w:displayText="7300 Sektor odvodnje" w:value="7300 Sektor odvodnje"/>
            <w:listItem w:displayText="7400 Sektor ekonomskih poslova" w:value="7400 Sektor ekonomskih poslova"/>
            <w:listItem w:displayText="7500 Tehnički sektor" w:value="7500 Tehnički sektor"/>
            <w:listItem w:displayText="7600 Sektor zajedničkih poslova" w:value="7600 Sektor zajedničkih poslova"/>
          </w:dropDownList>
        </w:sdtPr>
        <w:sdtEndPr>
          <w:rPr>
            <w:rStyle w:val="ViO"/>
          </w:rPr>
        </w:sdtEndPr>
        <w:sdtContent>
          <w:r w:rsidR="00327901">
            <w:rPr>
              <w:rStyle w:val="ViO"/>
            </w:rPr>
            <w:t>7000 Uprava</w:t>
          </w:r>
        </w:sdtContent>
      </w:sdt>
      <w:permEnd w:id="512972098"/>
      <w:permEnd w:id="900606309"/>
    </w:p>
    <w:p w14:paraId="69EF374D" w14:textId="77777777" w:rsidR="0087149B" w:rsidRPr="003F6EFA" w:rsidRDefault="0087149B" w:rsidP="00D3300F">
      <w:pPr>
        <w:ind w:left="-426"/>
        <w:rPr>
          <w:rFonts w:ascii="Arial" w:hAnsi="Arial" w:cs="Arial"/>
          <w:b/>
        </w:rPr>
      </w:pPr>
    </w:p>
    <w:permStart w:id="435099699" w:edGrp="everyone"/>
    <w:p w14:paraId="192981F5" w14:textId="77777777" w:rsidR="00B64D09" w:rsidRPr="003F6EFA" w:rsidRDefault="00481968" w:rsidP="00845D90">
      <w:pPr>
        <w:spacing w:line="276" w:lineRule="auto"/>
        <w:ind w:left="-426"/>
        <w:rPr>
          <w:rFonts w:ascii="Arial" w:hAnsi="Arial" w:cs="Arial"/>
          <w:b/>
        </w:rPr>
      </w:pPr>
      <w:sdt>
        <w:sdtPr>
          <w:rPr>
            <w:rStyle w:val="ViO"/>
          </w:rPr>
          <w:alias w:val="Lokacija"/>
          <w:tag w:val="Lokacija"/>
          <w:id w:val="654347073"/>
          <w:placeholder>
            <w:docPart w:val="4B875ADE84F4417488F2B823ED159C8F"/>
          </w:placeholder>
          <w:dropDownList>
            <w:listItem w:displayText="Lokacija (kliknuti)" w:value="Lokacija (kliknuti)"/>
            <w:listItem w:displayText="-" w:value="-"/>
            <w:listItem w:displayText="Folnegovićeva 1, Zagreb" w:value="Folnegovićeva 1, Zagreb"/>
            <w:listItem w:displayText="Patačićkina 1b, Zagreb" w:value="Patačićkina 1b, Zagreb"/>
            <w:listItem w:displayText="Zagorska 3, Zagreb" w:value="Zagorska 3, Zagreb"/>
            <w:listItem w:displayText="Zagrebačka 18, Samobor" w:value="Zagrebačka 18, Samobor"/>
            <w:listItem w:displayText="Bregana, Samobor" w:value="Bregana, Samobor"/>
            <w:listItem w:displayText="Mala Mlaka" w:value="Mala Mlaka"/>
            <w:listItem w:displayText="Petruševec" w:value="Petruševec"/>
            <w:listItem w:displayText="Sašnak" w:value="Sašnak"/>
            <w:listItem w:displayText="Strmec" w:value="Strmec"/>
            <w:listItem w:displayText="Zapruđe (Bundek)" w:value="Zapruđe (Bundek)"/>
            <w:listItem w:displayText="Žitnjak" w:value="Žitnjak"/>
            <w:listItem w:displayText="Biškupec Breg" w:value="Biškupec Breg"/>
            <w:listItem w:displayText="Bizek 1" w:value="Bizek 1"/>
            <w:listItem w:displayText="Bizek 2" w:value="Bizek 2"/>
            <w:listItem w:displayText="Bukovac" w:value="Bukovac"/>
            <w:listItem w:displayText="Cerje" w:value="Cerje"/>
            <w:listItem w:displayText="Grad Mladih" w:value="Grad Mladih"/>
            <w:listItem w:displayText="Jačkovina" w:value="Jačkovina"/>
            <w:listItem w:displayText="Jurjevska" w:value="Jurjevska"/>
            <w:listItem w:displayText="Laščina" w:value="Laščina"/>
            <w:listItem w:displayText="Lisičina" w:value="Lisičina"/>
            <w:listItem w:displayText="Lončarićev put" w:value="Lončarićev put"/>
            <w:listItem w:displayText="Oporovec" w:value="Oporovec"/>
            <w:listItem w:displayText="Prekrižje" w:value="Prekrižje"/>
            <w:listItem w:displayText="Remete" w:value="Remete"/>
            <w:listItem w:displayText="Sokolovac" w:value="Sokolovac"/>
            <w:listItem w:displayText="Šestinski Vrh" w:value="Šestinski Vrh"/>
            <w:listItem w:displayText="Teškovec" w:value="Teškovec"/>
            <w:listItem w:displayText="Trsje" w:value="Trsje"/>
            <w:listItem w:displayText="Vrhovec" w:value="Vrhovec"/>
            <w:listItem w:displayText="Medvednica (Jelenske Vodice, Piramida, Puntijarka, Đački, Grafičar)" w:value="Medvednica (Jelenske Vodice, Piramida, Puntijarka, Đački, Grafičar)"/>
            <w:listItem w:displayText="Anin dol (Samobor)" w:value="Anin dol (Samobor)"/>
            <w:listItem w:displayText="Baltin Jarek (Samobor)" w:value="Baltin Jarek (Samobor)"/>
            <w:listItem w:displayText="Beder (Samobor)" w:value="Beder (Samobor)"/>
            <w:listItem w:displayText="Beder-Javorek (Samobor)" w:value="Beder-Javorek (Samobor)"/>
            <w:listItem w:displayText="Bogdanovićeva (Samobor)" w:value="Bogdanovićeva (Samobor)"/>
            <w:listItem w:displayText="Braslovje (Samobor)" w:value="Braslovje (Samobor)"/>
            <w:listItem w:displayText="Brezje (Samobor)" w:value="Brezje (Samobor)"/>
            <w:listItem w:displayText="Bukovje (Samobor)" w:value="Bukovje (Samobor)"/>
            <w:listItem w:displayText="Cerje nova (Samobor)" w:value="Cerje nova (Samobor)"/>
            <w:listItem w:displayText="Cerje stara (Samobor)" w:value="Cerje stara (Samobor)"/>
            <w:listItem w:displayText="Cerje (Samobor)" w:value="Cerje (Samobor)"/>
            <w:listItem w:displayText="Čudomerščak (Samobor)" w:value="Čudomerščak (Samobor)"/>
            <w:listItem w:displayText="Falaščak (Samobor)" w:value="Falaščak (Samobor)"/>
            <w:listItem w:displayText="Giznik (Samobor)" w:value="Giznik (Samobor)"/>
            <w:listItem w:displayText="Gornji Kraj nova (Samobor)" w:value="Gornji Kraj nova (Samobor)"/>
            <w:listItem w:displayText="Gornji Kraj stara (Samobor)" w:value="Gornji Kraj stara (Samobor)"/>
            <w:listItem w:displayText="Horvatica (Samobor)" w:value="Horvatica (Samobor)"/>
            <w:listItem w:displayText="Jarušje (Samobor)" w:value="Jarušje (Samobor)"/>
            <w:listItem w:displayText="Javorek (Samobor)" w:value="Javorek (Samobor)"/>
            <w:listItem w:displayText="Jelenščak (Samobor)" w:value="Jelenščak (Samobor)"/>
            <w:listItem w:displayText="Končareva (Samobor)" w:value="Končareva (Samobor)"/>
            <w:listItem w:displayText="Konšćica nova (Samobor)" w:value="Konšćica nova (Samobor)"/>
            <w:listItem w:displayText="Konšćica stara (Samobor)" w:value="Konšćica stara (Samobor)"/>
            <w:listItem w:displayText="Mala Jazbina (Samobor)" w:value="Mala Jazbina (Samobor)"/>
            <w:listItem w:displayText="Mala Rakovica (Samobor)" w:value="Mala Rakovica (Samobor)"/>
            <w:listItem w:displayText="Molvice (Samobor)" w:value="Molvice (Samobor)"/>
            <w:listItem w:displayText="Noršić Selo (Samobor)" w:value="Noršić Selo (Samobor)"/>
            <w:listItem w:displayText="Otruševec (Samobor)" w:value="Otruševec (Samobor)"/>
            <w:listItem w:displayText="Rakov Potok (Samobor)" w:value="Rakov Potok (Samobor)"/>
            <w:listItem w:displayText="Rude (Samobor)" w:value="Rude (Samobor)"/>
            <w:listItem w:displayText="Slapnica, Lipovec, Smerovišće (Samobor)" w:value="Slapnica, Lipovec, Smerovišće (Samobor)"/>
            <w:listItem w:displayText="Slava Gora (Samobor)" w:value="Slava Gora (Samobor)"/>
            <w:listItem w:displayText="Stepinčeva (Samobor)" w:value="Stepinčeva (Samobor)"/>
            <w:listItem w:displayText="Stojdraga (Samobor)" w:value="Stojdraga (Samobor)"/>
            <w:listItem w:displayText="Stražnik (Samobor)" w:value="Stražnik (Samobor)"/>
            <w:listItem w:displayText="Sveti Leonart-Kotari (Samobor)" w:value="Sveti Leonart-Kotari (Samobor)"/>
            <w:listItem w:displayText="Sveta Nedelja (Samobor)" w:value="Sveta Nedelja (Samobor)"/>
            <w:listItem w:displayText="Sveti Juraj (Samobor)" w:value="Sveti Juraj (Samobor)"/>
            <w:listItem w:displayText="Škrobotnik (Samobor)" w:value="Škrobotnik (Samobor)"/>
            <w:listItem w:displayText="TRZ Bregana (Samobor)" w:value="TRZ Bregana (Samobor)"/>
            <w:listItem w:displayText="Velika Jazbina (Samobor)" w:value="Velika Jazbina (Samobor)"/>
            <w:listItem w:displayText="Vrhovčak (Samobor)" w:value="Vrhovčak (Samobor)"/>
          </w:dropDownList>
        </w:sdtPr>
        <w:sdtEndPr>
          <w:rPr>
            <w:rStyle w:val="DefaultParagraphFont"/>
            <w:rFonts w:ascii="Times New Roman" w:hAnsi="Times New Roman" w:cs="Arial"/>
            <w:color w:val="000000"/>
          </w:rPr>
        </w:sdtEndPr>
        <w:sdtContent>
          <w:r w:rsidR="006F61FB">
            <w:rPr>
              <w:rStyle w:val="ViO"/>
            </w:rPr>
            <w:t>Lokacija (kliknuti)</w:t>
          </w:r>
        </w:sdtContent>
      </w:sdt>
      <w:r w:rsidR="00D3300F">
        <w:rPr>
          <w:rFonts w:ascii="Arial" w:hAnsi="Arial" w:cs="Arial"/>
        </w:rPr>
        <w:t xml:space="preserve"> </w:t>
      </w:r>
      <w:permEnd w:id="435099699"/>
      <w:r w:rsidR="00F11D8A" w:rsidRPr="003F6EFA">
        <w:rPr>
          <w:rFonts w:ascii="Arial" w:hAnsi="Arial" w:cs="Arial"/>
        </w:rPr>
        <w:t>,</w:t>
      </w:r>
      <w:r w:rsidR="00B64D09" w:rsidRPr="003F6EFA">
        <w:rPr>
          <w:rFonts w:ascii="Arial" w:hAnsi="Arial" w:cs="Arial"/>
        </w:rPr>
        <w:t xml:space="preserve"> </w:t>
      </w:r>
    </w:p>
    <w:p w14:paraId="686B4694" w14:textId="77777777" w:rsidR="00F24D74" w:rsidRDefault="006F61FB" w:rsidP="00F24D74">
      <w:pPr>
        <w:ind w:left="-426"/>
        <w:contextualSpacing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Klasa:</w:t>
      </w:r>
    </w:p>
    <w:p w14:paraId="767F8CE8" w14:textId="77777777" w:rsidR="00D66BA4" w:rsidRPr="003F6EFA" w:rsidRDefault="006F61FB" w:rsidP="00F24D74">
      <w:pPr>
        <w:spacing w:after="240" w:line="276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  <w:lang w:eastAsia="en-US"/>
        </w:rPr>
        <w:t>Urudžbeni broj:</w:t>
      </w:r>
    </w:p>
    <w:tbl>
      <w:tblPr>
        <w:tblStyle w:val="TableGrid"/>
        <w:tblW w:w="954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718"/>
        <w:gridCol w:w="4157"/>
      </w:tblGrid>
      <w:tr w:rsidR="00C73D8C" w:rsidRPr="003F6EFA" w14:paraId="6D9B41AE" w14:textId="77777777" w:rsidTr="00A15675">
        <w:tc>
          <w:tcPr>
            <w:tcW w:w="2670" w:type="dxa"/>
          </w:tcPr>
          <w:p w14:paraId="164D84C3" w14:textId="77777777" w:rsidR="00411BEB" w:rsidRPr="003F6EFA" w:rsidRDefault="00411BEB" w:rsidP="00806F33">
            <w:pPr>
              <w:ind w:left="-426"/>
              <w:jc w:val="both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2718" w:type="dxa"/>
          </w:tcPr>
          <w:p w14:paraId="36EAF6A5" w14:textId="77777777" w:rsidR="00411BEB" w:rsidRPr="003F6EFA" w:rsidRDefault="00411BEB" w:rsidP="00806F33">
            <w:pPr>
              <w:ind w:left="-426"/>
              <w:jc w:val="both"/>
              <w:rPr>
                <w:rFonts w:ascii="Arial" w:hAnsi="Arial" w:cs="Arial"/>
                <w:sz w:val="24"/>
                <w:szCs w:val="24"/>
                <w:lang w:val="hr-HR"/>
              </w:rPr>
            </w:pPr>
          </w:p>
        </w:tc>
        <w:tc>
          <w:tcPr>
            <w:tcW w:w="4157" w:type="dxa"/>
            <w:shd w:val="clear" w:color="auto" w:fill="auto"/>
          </w:tcPr>
          <w:p w14:paraId="6F04EE8E" w14:textId="40262548" w:rsidR="006C6B44" w:rsidRPr="00D459F9" w:rsidRDefault="006C6B44" w:rsidP="006C6B44">
            <w:pPr>
              <w:ind w:left="33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</w:p>
          <w:p w14:paraId="2B40BCE4" w14:textId="0562A412" w:rsidR="00327901" w:rsidRPr="00D459F9" w:rsidRDefault="00327901" w:rsidP="00F24D74">
            <w:pPr>
              <w:ind w:left="33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</w:p>
        </w:tc>
      </w:tr>
    </w:tbl>
    <w:p w14:paraId="3E937E34" w14:textId="77777777" w:rsidR="00327901" w:rsidRDefault="00327901" w:rsidP="006C6B44">
      <w:pPr>
        <w:rPr>
          <w:rFonts w:ascii="Arial" w:hAnsi="Arial" w:cs="Arial"/>
          <w:b/>
          <w:color w:val="262626"/>
          <w:sz w:val="24"/>
          <w:szCs w:val="24"/>
        </w:rPr>
      </w:pPr>
    </w:p>
    <w:p w14:paraId="14FE22E3" w14:textId="469CB899" w:rsidR="000429BC" w:rsidRDefault="006F61FB" w:rsidP="006C6B44">
      <w:pPr>
        <w:ind w:left="-426"/>
        <w:rPr>
          <w:rFonts w:ascii="Arial" w:hAnsi="Arial" w:cs="Arial"/>
          <w:b/>
          <w:color w:val="262626"/>
          <w:sz w:val="24"/>
          <w:szCs w:val="24"/>
        </w:rPr>
      </w:pPr>
      <w:r>
        <w:rPr>
          <w:rFonts w:ascii="Arial" w:hAnsi="Arial" w:cs="Arial"/>
          <w:b/>
          <w:color w:val="262626"/>
          <w:sz w:val="24"/>
          <w:szCs w:val="24"/>
        </w:rPr>
        <w:t>Predmet:</w:t>
      </w:r>
      <w:r w:rsidR="00327901">
        <w:rPr>
          <w:rFonts w:ascii="Arial" w:hAnsi="Arial" w:cs="Arial"/>
          <w:b/>
          <w:color w:val="262626"/>
          <w:sz w:val="24"/>
          <w:szCs w:val="24"/>
        </w:rPr>
        <w:tab/>
      </w:r>
      <w:r w:rsidR="000429BC">
        <w:rPr>
          <w:rFonts w:ascii="Arial" w:hAnsi="Arial" w:cs="Arial"/>
          <w:b/>
          <w:color w:val="262626"/>
          <w:sz w:val="24"/>
          <w:szCs w:val="24"/>
        </w:rPr>
        <w:t xml:space="preserve">Poziv </w:t>
      </w:r>
      <w:r w:rsidR="00801CE2">
        <w:rPr>
          <w:rFonts w:ascii="Arial" w:hAnsi="Arial" w:cs="Arial"/>
          <w:b/>
          <w:color w:val="262626"/>
          <w:sz w:val="24"/>
          <w:szCs w:val="24"/>
        </w:rPr>
        <w:t>z</w:t>
      </w:r>
      <w:r w:rsidR="00102CE8">
        <w:rPr>
          <w:rFonts w:ascii="Arial" w:hAnsi="Arial" w:cs="Arial"/>
          <w:b/>
          <w:color w:val="262626"/>
          <w:sz w:val="24"/>
          <w:szCs w:val="24"/>
        </w:rPr>
        <w:t>a</w:t>
      </w:r>
      <w:r w:rsidR="00801CE2">
        <w:rPr>
          <w:rFonts w:ascii="Arial" w:hAnsi="Arial" w:cs="Arial"/>
          <w:b/>
          <w:color w:val="262626"/>
          <w:sz w:val="24"/>
          <w:szCs w:val="24"/>
        </w:rPr>
        <w:t xml:space="preserve"> reguliranje statusa </w:t>
      </w:r>
    </w:p>
    <w:p w14:paraId="748D2532" w14:textId="77777777" w:rsidR="000429BC" w:rsidRDefault="000429BC" w:rsidP="002B2250">
      <w:pPr>
        <w:ind w:left="-426"/>
        <w:rPr>
          <w:rFonts w:ascii="Arial" w:hAnsi="Arial" w:cs="Arial"/>
          <w:b/>
          <w:color w:val="262626"/>
          <w:sz w:val="24"/>
          <w:szCs w:val="24"/>
        </w:rPr>
      </w:pPr>
    </w:p>
    <w:p w14:paraId="65D8DAFC" w14:textId="77777777" w:rsidR="000429BC" w:rsidRDefault="000429BC" w:rsidP="002B2250">
      <w:pPr>
        <w:ind w:left="-426"/>
        <w:rPr>
          <w:rFonts w:ascii="Arial" w:hAnsi="Arial" w:cs="Arial"/>
          <w:color w:val="262626"/>
          <w:sz w:val="24"/>
          <w:szCs w:val="24"/>
        </w:rPr>
      </w:pPr>
    </w:p>
    <w:p w14:paraId="4B55DE12" w14:textId="42040257" w:rsidR="000429BC" w:rsidRDefault="000429BC" w:rsidP="000103F2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Ovim putem obavještavamo</w:t>
      </w:r>
      <w:r w:rsidR="006C6B44">
        <w:rPr>
          <w:rFonts w:ascii="Arial" w:hAnsi="Arial" w:cs="Arial"/>
          <w:color w:val="262626"/>
          <w:sz w:val="24"/>
          <w:szCs w:val="24"/>
        </w:rPr>
        <w:t xml:space="preserve"> </w:t>
      </w:r>
      <w:r>
        <w:rPr>
          <w:rFonts w:ascii="Arial" w:hAnsi="Arial" w:cs="Arial"/>
          <w:color w:val="262626"/>
          <w:sz w:val="24"/>
          <w:szCs w:val="24"/>
        </w:rPr>
        <w:t>da je dana ______________ stupila na</w:t>
      </w:r>
      <w:r w:rsidR="00A948F8">
        <w:rPr>
          <w:rFonts w:ascii="Arial" w:hAnsi="Arial" w:cs="Arial"/>
          <w:color w:val="262626"/>
          <w:sz w:val="24"/>
          <w:szCs w:val="24"/>
        </w:rPr>
        <w:t xml:space="preserve"> snagu</w:t>
      </w:r>
      <w:r>
        <w:rPr>
          <w:rFonts w:ascii="Arial" w:hAnsi="Arial" w:cs="Arial"/>
          <w:color w:val="262626"/>
          <w:sz w:val="24"/>
          <w:szCs w:val="24"/>
        </w:rPr>
        <w:t xml:space="preserve"> Odluka o izmjenama i dopunama Općih i tehničkih uvjeta isporuke vodnih usluga</w:t>
      </w:r>
      <w:r w:rsidR="00A948F8">
        <w:rPr>
          <w:rFonts w:ascii="Arial" w:hAnsi="Arial" w:cs="Arial"/>
          <w:color w:val="262626"/>
          <w:sz w:val="24"/>
          <w:szCs w:val="24"/>
        </w:rPr>
        <w:t>,</w:t>
      </w:r>
      <w:r>
        <w:rPr>
          <w:rFonts w:ascii="Arial" w:hAnsi="Arial" w:cs="Arial"/>
          <w:color w:val="262626"/>
          <w:sz w:val="24"/>
          <w:szCs w:val="24"/>
        </w:rPr>
        <w:t xml:space="preserve"> </w:t>
      </w:r>
      <w:r w:rsidR="00283D51">
        <w:rPr>
          <w:rFonts w:ascii="Arial" w:hAnsi="Arial" w:cs="Arial"/>
          <w:color w:val="262626"/>
          <w:sz w:val="24"/>
          <w:szCs w:val="24"/>
        </w:rPr>
        <w:t xml:space="preserve">(dalje: Odluka) </w:t>
      </w:r>
      <w:r>
        <w:rPr>
          <w:rFonts w:ascii="Arial" w:hAnsi="Arial" w:cs="Arial"/>
          <w:color w:val="262626"/>
          <w:sz w:val="24"/>
          <w:szCs w:val="24"/>
        </w:rPr>
        <w:t xml:space="preserve"> </w:t>
      </w:r>
      <w:r w:rsidR="003A0406">
        <w:rPr>
          <w:rFonts w:ascii="Arial" w:hAnsi="Arial" w:cs="Arial"/>
          <w:color w:val="262626"/>
          <w:sz w:val="24"/>
          <w:szCs w:val="24"/>
        </w:rPr>
        <w:t>kojom su u članku 18.</w:t>
      </w:r>
      <w:r>
        <w:rPr>
          <w:rFonts w:ascii="Arial" w:hAnsi="Arial" w:cs="Arial"/>
          <w:color w:val="262626"/>
          <w:sz w:val="24"/>
          <w:szCs w:val="24"/>
        </w:rPr>
        <w:t xml:space="preserve"> propisane naknade za protupravno kor</w:t>
      </w:r>
      <w:r w:rsidR="00283D51">
        <w:rPr>
          <w:rFonts w:ascii="Arial" w:hAnsi="Arial" w:cs="Arial"/>
          <w:color w:val="262626"/>
          <w:sz w:val="24"/>
          <w:szCs w:val="24"/>
        </w:rPr>
        <w:t>ištenje vodnih usluga kroz vremenski interval takvog</w:t>
      </w:r>
      <w:r>
        <w:rPr>
          <w:rFonts w:ascii="Arial" w:hAnsi="Arial" w:cs="Arial"/>
          <w:color w:val="262626"/>
          <w:sz w:val="24"/>
          <w:szCs w:val="24"/>
        </w:rPr>
        <w:t xml:space="preserve"> korištenja iskazan u tablicama 8., 9. i 10. </w:t>
      </w:r>
    </w:p>
    <w:p w14:paraId="3835414A" w14:textId="77777777" w:rsidR="000429BC" w:rsidRDefault="000429BC" w:rsidP="000103F2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</w:p>
    <w:p w14:paraId="6E168B2C" w14:textId="1DF142B7" w:rsidR="00283D51" w:rsidRDefault="00283D51" w:rsidP="000103F2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N</w:t>
      </w:r>
      <w:r w:rsidR="000025DF">
        <w:rPr>
          <w:rFonts w:ascii="Arial" w:hAnsi="Arial" w:cs="Arial"/>
          <w:color w:val="262626"/>
          <w:sz w:val="24"/>
          <w:szCs w:val="24"/>
        </w:rPr>
        <w:t xml:space="preserve">aknade </w:t>
      </w:r>
      <w:r w:rsidR="00365DE1">
        <w:rPr>
          <w:rFonts w:ascii="Arial" w:hAnsi="Arial" w:cs="Arial"/>
          <w:color w:val="262626"/>
          <w:sz w:val="24"/>
          <w:szCs w:val="24"/>
        </w:rPr>
        <w:t xml:space="preserve">za fizičke osobe ovisno o profilu i </w:t>
      </w:r>
      <w:r>
        <w:rPr>
          <w:rFonts w:ascii="Arial" w:hAnsi="Arial" w:cs="Arial"/>
          <w:color w:val="262626"/>
          <w:sz w:val="24"/>
          <w:szCs w:val="24"/>
        </w:rPr>
        <w:t>vremenskom intervalu protupravnog korištenja</w:t>
      </w:r>
      <w:r w:rsidR="000025DF">
        <w:rPr>
          <w:rFonts w:ascii="Arial" w:hAnsi="Arial" w:cs="Arial"/>
          <w:color w:val="262626"/>
          <w:sz w:val="24"/>
          <w:szCs w:val="24"/>
        </w:rPr>
        <w:t xml:space="preserve"> (</w:t>
      </w:r>
      <w:r w:rsidR="00A948F8">
        <w:rPr>
          <w:rFonts w:ascii="Arial" w:hAnsi="Arial" w:cs="Arial"/>
          <w:color w:val="262626"/>
          <w:sz w:val="24"/>
          <w:szCs w:val="24"/>
        </w:rPr>
        <w:t xml:space="preserve">od jedan mjesec do </w:t>
      </w:r>
      <w:r w:rsidR="000025DF">
        <w:rPr>
          <w:rFonts w:ascii="Arial" w:hAnsi="Arial" w:cs="Arial"/>
          <w:color w:val="262626"/>
          <w:sz w:val="24"/>
          <w:szCs w:val="24"/>
        </w:rPr>
        <w:t>maksimalno 60 mjeseci)  uvode</w:t>
      </w:r>
      <w:r w:rsidR="003110B9">
        <w:rPr>
          <w:rFonts w:ascii="Arial" w:hAnsi="Arial" w:cs="Arial"/>
          <w:color w:val="262626"/>
          <w:sz w:val="24"/>
          <w:szCs w:val="24"/>
        </w:rPr>
        <w:t xml:space="preserve"> </w:t>
      </w:r>
      <w:r w:rsidR="00EA400E">
        <w:rPr>
          <w:rFonts w:ascii="Arial" w:hAnsi="Arial" w:cs="Arial"/>
          <w:color w:val="262626"/>
          <w:sz w:val="24"/>
          <w:szCs w:val="24"/>
        </w:rPr>
        <w:t xml:space="preserve">se u rasponu </w:t>
      </w:r>
      <w:r w:rsidR="003110B9">
        <w:rPr>
          <w:rFonts w:ascii="Arial" w:hAnsi="Arial" w:cs="Arial"/>
          <w:color w:val="262626"/>
          <w:sz w:val="24"/>
          <w:szCs w:val="24"/>
        </w:rPr>
        <w:t xml:space="preserve"> </w:t>
      </w:r>
      <w:r w:rsidR="00EA400E">
        <w:rPr>
          <w:rFonts w:ascii="Arial" w:hAnsi="Arial" w:cs="Arial"/>
          <w:color w:val="262626"/>
          <w:sz w:val="24"/>
          <w:szCs w:val="24"/>
        </w:rPr>
        <w:t xml:space="preserve">od </w:t>
      </w:r>
      <w:r w:rsidR="00A6117C">
        <w:rPr>
          <w:rFonts w:ascii="Arial" w:hAnsi="Arial" w:cs="Arial"/>
          <w:color w:val="262626"/>
          <w:sz w:val="24"/>
          <w:szCs w:val="24"/>
        </w:rPr>
        <w:t>1.997</w:t>
      </w:r>
      <w:r w:rsidR="00EA400E">
        <w:rPr>
          <w:rFonts w:ascii="Arial" w:hAnsi="Arial" w:cs="Arial"/>
          <w:color w:val="262626"/>
          <w:sz w:val="24"/>
          <w:szCs w:val="24"/>
        </w:rPr>
        <w:t xml:space="preserve">,00 € do </w:t>
      </w:r>
      <w:r w:rsidR="00A6117C">
        <w:rPr>
          <w:rFonts w:ascii="Arial" w:hAnsi="Arial" w:cs="Arial"/>
          <w:color w:val="262626"/>
          <w:sz w:val="24"/>
          <w:szCs w:val="24"/>
        </w:rPr>
        <w:t>6.378</w:t>
      </w:r>
      <w:r w:rsidR="001C07E7">
        <w:rPr>
          <w:rFonts w:ascii="Arial" w:hAnsi="Arial" w:cs="Arial"/>
          <w:color w:val="262626"/>
          <w:sz w:val="24"/>
          <w:szCs w:val="24"/>
        </w:rPr>
        <w:t xml:space="preserve">,00 €, </w:t>
      </w:r>
      <w:r w:rsidR="00365DE1">
        <w:rPr>
          <w:rFonts w:ascii="Arial" w:hAnsi="Arial" w:cs="Arial"/>
          <w:color w:val="262626"/>
          <w:sz w:val="24"/>
          <w:szCs w:val="24"/>
        </w:rPr>
        <w:t xml:space="preserve">a za pravne osobe u rasponu od 3.420 € do 71.058 €, </w:t>
      </w:r>
      <w:r w:rsidR="001C07E7">
        <w:rPr>
          <w:rFonts w:ascii="Arial" w:hAnsi="Arial" w:cs="Arial"/>
          <w:color w:val="262626"/>
          <w:sz w:val="24"/>
          <w:szCs w:val="24"/>
        </w:rPr>
        <w:t>sukladno članku 1</w:t>
      </w:r>
      <w:r w:rsidR="00365DE1">
        <w:rPr>
          <w:rFonts w:ascii="Arial" w:hAnsi="Arial" w:cs="Arial"/>
          <w:color w:val="262626"/>
          <w:sz w:val="24"/>
          <w:szCs w:val="24"/>
        </w:rPr>
        <w:t>8.</w:t>
      </w:r>
      <w:r w:rsidR="001C07E7">
        <w:rPr>
          <w:rFonts w:ascii="Arial" w:hAnsi="Arial" w:cs="Arial"/>
          <w:color w:val="262626"/>
          <w:sz w:val="24"/>
          <w:szCs w:val="24"/>
        </w:rPr>
        <w:t xml:space="preserve"> Odluke.</w:t>
      </w:r>
      <w:r w:rsidR="00365DE1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71E60846" w14:textId="77777777" w:rsidR="00EA400E" w:rsidRDefault="00EA400E" w:rsidP="000103F2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</w:p>
    <w:p w14:paraId="20D857D9" w14:textId="5F1ED1BA" w:rsidR="00283D51" w:rsidRDefault="00283D51" w:rsidP="000103F2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Ovim putem dostavlja se poziv </w:t>
      </w:r>
      <w:r w:rsidR="00365DE1">
        <w:rPr>
          <w:rFonts w:ascii="Arial" w:hAnsi="Arial" w:cs="Arial"/>
          <w:color w:val="262626"/>
          <w:sz w:val="24"/>
          <w:szCs w:val="24"/>
        </w:rPr>
        <w:t xml:space="preserve">svim </w:t>
      </w:r>
      <w:r>
        <w:rPr>
          <w:rFonts w:ascii="Arial" w:hAnsi="Arial" w:cs="Arial"/>
          <w:color w:val="262626"/>
          <w:sz w:val="24"/>
          <w:szCs w:val="24"/>
        </w:rPr>
        <w:t xml:space="preserve">korisnicima da </w:t>
      </w:r>
      <w:r w:rsidR="00CA38A7">
        <w:rPr>
          <w:rFonts w:ascii="Arial" w:hAnsi="Arial" w:cs="Arial"/>
          <w:color w:val="262626"/>
          <w:sz w:val="24"/>
          <w:szCs w:val="24"/>
        </w:rPr>
        <w:t>reguliraju svoj status redovnog i zakonitog korisnika, podnošenjem odgovarajućeg zahtjeva</w:t>
      </w:r>
      <w:r w:rsidR="000566D0">
        <w:rPr>
          <w:rFonts w:ascii="Arial" w:hAnsi="Arial" w:cs="Arial"/>
          <w:color w:val="262626"/>
          <w:sz w:val="24"/>
          <w:szCs w:val="24"/>
        </w:rPr>
        <w:t xml:space="preserve"> </w:t>
      </w:r>
      <w:r w:rsidR="00365DE1" w:rsidRPr="00365DE1">
        <w:rPr>
          <w:rFonts w:ascii="Arial" w:hAnsi="Arial" w:cs="Arial"/>
          <w:color w:val="262626"/>
          <w:sz w:val="24"/>
          <w:szCs w:val="24"/>
        </w:rPr>
        <w:t xml:space="preserve">za izvedbu vodoopskrbnog priključka ili ugradbu vodomjera </w:t>
      </w:r>
      <w:r w:rsidR="00CA38A7">
        <w:rPr>
          <w:rFonts w:ascii="Arial" w:hAnsi="Arial" w:cs="Arial"/>
          <w:color w:val="262626"/>
          <w:sz w:val="24"/>
          <w:szCs w:val="24"/>
        </w:rPr>
        <w:t xml:space="preserve">koji su dostupni na mrežnoj stranici isporučitelja: </w:t>
      </w:r>
      <w:hyperlink r:id="rId8" w:history="1">
        <w:r w:rsidR="00CA38A7" w:rsidRPr="00B860DA">
          <w:rPr>
            <w:rStyle w:val="Hyperlink"/>
            <w:rFonts w:ascii="Arial" w:hAnsi="Arial" w:cs="Arial"/>
            <w:sz w:val="24"/>
            <w:szCs w:val="24"/>
          </w:rPr>
          <w:t>https://www.vio.hr/dokumenti/obrasci/1562</w:t>
        </w:r>
      </w:hyperlink>
      <w:r w:rsidR="00CA38A7">
        <w:rPr>
          <w:rFonts w:ascii="Arial" w:hAnsi="Arial" w:cs="Arial"/>
          <w:color w:val="262626"/>
          <w:sz w:val="24"/>
          <w:szCs w:val="24"/>
        </w:rPr>
        <w:t>.</w:t>
      </w:r>
    </w:p>
    <w:p w14:paraId="26AEE165" w14:textId="77777777" w:rsidR="00283D51" w:rsidRDefault="00283D51" w:rsidP="000103F2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</w:p>
    <w:p w14:paraId="0DA8917F" w14:textId="0EEFCD18" w:rsidR="00102CE8" w:rsidRPr="00A6117C" w:rsidRDefault="00102CE8" w:rsidP="00A6117C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  <w:r w:rsidRPr="007C7C17">
        <w:rPr>
          <w:rFonts w:ascii="Arial" w:hAnsi="Arial" w:cs="Arial"/>
          <w:color w:val="262626"/>
          <w:sz w:val="24"/>
          <w:szCs w:val="24"/>
        </w:rPr>
        <w:t>Ako korisnici javnom isporučitelju dobrovoljno podnesu zahtjev za reguliranjem svog redovnog statusa korisnika u roku</w:t>
      </w:r>
      <w:r w:rsidR="00A6117C">
        <w:rPr>
          <w:rFonts w:ascii="Arial" w:hAnsi="Arial" w:cs="Arial"/>
          <w:color w:val="262626"/>
          <w:sz w:val="24"/>
          <w:szCs w:val="24"/>
        </w:rPr>
        <w:t xml:space="preserve"> od</w:t>
      </w:r>
      <w:r w:rsidRPr="00A6117C">
        <w:rPr>
          <w:rFonts w:ascii="Arial" w:hAnsi="Arial" w:cs="Arial"/>
          <w:color w:val="262626"/>
          <w:sz w:val="24"/>
          <w:szCs w:val="24"/>
        </w:rPr>
        <w:t xml:space="preserve"> tri mjeseca od dana stupanja na snagu Odluke</w:t>
      </w:r>
      <w:r w:rsidR="00DD056C">
        <w:rPr>
          <w:rFonts w:ascii="Arial" w:hAnsi="Arial" w:cs="Arial"/>
          <w:color w:val="262626"/>
          <w:sz w:val="24"/>
          <w:szCs w:val="24"/>
        </w:rPr>
        <w:t>,</w:t>
      </w:r>
      <w:r w:rsidRPr="00A6117C">
        <w:rPr>
          <w:rFonts w:ascii="Arial" w:hAnsi="Arial" w:cs="Arial"/>
          <w:color w:val="262626"/>
          <w:sz w:val="24"/>
          <w:szCs w:val="24"/>
        </w:rPr>
        <w:t xml:space="preserve"> dužni su platiti naknadu</w:t>
      </w:r>
      <w:r w:rsidR="0026372F">
        <w:rPr>
          <w:rFonts w:ascii="Arial" w:hAnsi="Arial" w:cs="Arial"/>
          <w:color w:val="262626"/>
          <w:sz w:val="24"/>
          <w:szCs w:val="24"/>
        </w:rPr>
        <w:t xml:space="preserve"> za trošak legalizacije u iznosu od </w:t>
      </w:r>
      <w:r w:rsidR="00445A88">
        <w:rPr>
          <w:rFonts w:ascii="Arial" w:hAnsi="Arial" w:cs="Arial"/>
          <w:color w:val="262626"/>
          <w:sz w:val="24"/>
          <w:szCs w:val="24"/>
        </w:rPr>
        <w:t>10% ukupnog iznosa, od 4. do 6. mjeseca 20% i od 7. do 12. mjeseca 50% od ukupnog iznosa naknade.</w:t>
      </w:r>
      <w:r w:rsidR="00A6117C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0627A878" w14:textId="77777777" w:rsidR="00102CE8" w:rsidRDefault="00102CE8" w:rsidP="00102CE8">
      <w:pPr>
        <w:jc w:val="both"/>
        <w:rPr>
          <w:rFonts w:ascii="Arial" w:hAnsi="Arial" w:cs="Arial"/>
          <w:color w:val="262626"/>
          <w:sz w:val="24"/>
          <w:szCs w:val="24"/>
        </w:rPr>
      </w:pPr>
    </w:p>
    <w:p w14:paraId="3A76C7B4" w14:textId="5FD91DC5" w:rsidR="00102CE8" w:rsidRDefault="00102CE8" w:rsidP="00102CE8">
      <w:pPr>
        <w:ind w:left="-426"/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Nakon proteka</w:t>
      </w:r>
      <w:r w:rsidR="00A6117C">
        <w:rPr>
          <w:rFonts w:ascii="Arial" w:hAnsi="Arial" w:cs="Arial"/>
          <w:color w:val="262626"/>
          <w:sz w:val="24"/>
          <w:szCs w:val="24"/>
        </w:rPr>
        <w:t xml:space="preserve"> </w:t>
      </w:r>
      <w:r w:rsidR="00445A88">
        <w:rPr>
          <w:rFonts w:ascii="Arial" w:hAnsi="Arial" w:cs="Arial"/>
          <w:color w:val="262626"/>
          <w:sz w:val="24"/>
          <w:szCs w:val="24"/>
        </w:rPr>
        <w:t>dvanaest</w:t>
      </w:r>
      <w:r w:rsidR="00A6117C">
        <w:rPr>
          <w:rFonts w:ascii="Arial" w:hAnsi="Arial" w:cs="Arial"/>
          <w:color w:val="262626"/>
          <w:sz w:val="24"/>
          <w:szCs w:val="24"/>
        </w:rPr>
        <w:t xml:space="preserve"> </w:t>
      </w:r>
      <w:r>
        <w:rPr>
          <w:rFonts w:ascii="Arial" w:hAnsi="Arial" w:cs="Arial"/>
          <w:color w:val="262626"/>
          <w:sz w:val="24"/>
          <w:szCs w:val="24"/>
        </w:rPr>
        <w:t>mjeseci od dana stupanja na snagu Odluke,</w:t>
      </w:r>
      <w:r w:rsidR="00A6117C">
        <w:rPr>
          <w:rFonts w:ascii="Arial" w:hAnsi="Arial" w:cs="Arial"/>
          <w:color w:val="262626"/>
          <w:sz w:val="24"/>
          <w:szCs w:val="24"/>
        </w:rPr>
        <w:t xml:space="preserve"> po prijavi ili otkrivanju od strane djelatnika društva ViO d.o.o., </w:t>
      </w:r>
      <w:r>
        <w:rPr>
          <w:rFonts w:ascii="Arial" w:hAnsi="Arial" w:cs="Arial"/>
          <w:color w:val="262626"/>
          <w:sz w:val="24"/>
          <w:szCs w:val="24"/>
        </w:rPr>
        <w:t xml:space="preserve"> korisnici su dužni platiti 100%-</w:t>
      </w:r>
      <w:proofErr w:type="spellStart"/>
      <w:r>
        <w:rPr>
          <w:rFonts w:ascii="Arial" w:hAnsi="Arial" w:cs="Arial"/>
          <w:color w:val="262626"/>
          <w:sz w:val="24"/>
          <w:szCs w:val="24"/>
        </w:rPr>
        <w:t>tni</w:t>
      </w:r>
      <w:proofErr w:type="spellEnd"/>
      <w:r>
        <w:rPr>
          <w:rFonts w:ascii="Arial" w:hAnsi="Arial" w:cs="Arial"/>
          <w:color w:val="262626"/>
          <w:sz w:val="24"/>
          <w:szCs w:val="24"/>
        </w:rPr>
        <w:t xml:space="preserve"> iznos </w:t>
      </w:r>
      <w:r w:rsidR="00DD056C">
        <w:rPr>
          <w:rFonts w:ascii="Arial" w:hAnsi="Arial" w:cs="Arial"/>
          <w:color w:val="262626"/>
          <w:sz w:val="24"/>
          <w:szCs w:val="24"/>
        </w:rPr>
        <w:t xml:space="preserve">svih </w:t>
      </w:r>
      <w:r>
        <w:rPr>
          <w:rFonts w:ascii="Arial" w:hAnsi="Arial" w:cs="Arial"/>
          <w:color w:val="262626"/>
          <w:sz w:val="24"/>
          <w:szCs w:val="24"/>
        </w:rPr>
        <w:t>naknad</w:t>
      </w:r>
      <w:r w:rsidR="00DD056C">
        <w:rPr>
          <w:rFonts w:ascii="Arial" w:hAnsi="Arial" w:cs="Arial"/>
          <w:color w:val="262626"/>
          <w:sz w:val="24"/>
          <w:szCs w:val="24"/>
        </w:rPr>
        <w:t>a</w:t>
      </w:r>
      <w:r>
        <w:rPr>
          <w:rFonts w:ascii="Arial" w:hAnsi="Arial" w:cs="Arial"/>
          <w:color w:val="262626"/>
          <w:sz w:val="24"/>
          <w:szCs w:val="24"/>
        </w:rPr>
        <w:t xml:space="preserve">. </w:t>
      </w:r>
    </w:p>
    <w:p w14:paraId="3344634E" w14:textId="77777777" w:rsidR="000103F2" w:rsidRDefault="000103F2" w:rsidP="000103F2">
      <w:pPr>
        <w:ind w:left="-426"/>
        <w:rPr>
          <w:rFonts w:ascii="Arial" w:hAnsi="Arial" w:cs="Arial"/>
          <w:color w:val="262626"/>
          <w:sz w:val="24"/>
          <w:szCs w:val="24"/>
        </w:rPr>
      </w:pPr>
    </w:p>
    <w:p w14:paraId="61A26AFF" w14:textId="77777777" w:rsidR="000103F2" w:rsidRDefault="000103F2" w:rsidP="000103F2">
      <w:pPr>
        <w:ind w:left="-426"/>
        <w:rPr>
          <w:rFonts w:ascii="Arial" w:hAnsi="Arial" w:cs="Arial"/>
          <w:color w:val="262626"/>
          <w:sz w:val="24"/>
          <w:szCs w:val="24"/>
        </w:rPr>
      </w:pPr>
    </w:p>
    <w:p w14:paraId="2EEF934D" w14:textId="77777777" w:rsidR="000103F2" w:rsidRDefault="000103F2" w:rsidP="000103F2">
      <w:pPr>
        <w:ind w:left="-426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S poštovanjem, </w:t>
      </w:r>
    </w:p>
    <w:p w14:paraId="021FDA38" w14:textId="77777777" w:rsidR="000103F2" w:rsidRDefault="000103F2" w:rsidP="00102CE8">
      <w:pPr>
        <w:rPr>
          <w:rFonts w:ascii="Arial" w:hAnsi="Arial" w:cs="Arial"/>
          <w:color w:val="262626"/>
          <w:sz w:val="24"/>
          <w:szCs w:val="24"/>
        </w:rPr>
      </w:pPr>
    </w:p>
    <w:p w14:paraId="1B033B70" w14:textId="77777777" w:rsidR="00283D51" w:rsidRPr="000429BC" w:rsidRDefault="00283D51" w:rsidP="00283D51">
      <w:pPr>
        <w:ind w:left="-426"/>
        <w:rPr>
          <w:rFonts w:ascii="Arial" w:hAnsi="Arial" w:cs="Arial"/>
          <w:color w:val="262626"/>
          <w:sz w:val="24"/>
          <w:szCs w:val="24"/>
        </w:rPr>
      </w:pPr>
    </w:p>
    <w:p w14:paraId="660BE7CB" w14:textId="77777777" w:rsidR="00327901" w:rsidRDefault="00327901" w:rsidP="002B2250">
      <w:pPr>
        <w:ind w:left="-426"/>
        <w:rPr>
          <w:rFonts w:ascii="Arial" w:hAnsi="Arial" w:cs="Arial"/>
          <w:b/>
          <w:color w:val="262626"/>
          <w:sz w:val="24"/>
          <w:szCs w:val="24"/>
        </w:rPr>
      </w:pPr>
    </w:p>
    <w:p w14:paraId="71C838C0" w14:textId="6F3BAE22" w:rsidR="00327901" w:rsidRPr="00445A88" w:rsidRDefault="00FF53BB" w:rsidP="00FF53BB">
      <w:pPr>
        <w:ind w:left="4530" w:firstLine="426"/>
        <w:jc w:val="center"/>
        <w:rPr>
          <w:rFonts w:ascii="Arial" w:hAnsi="Arial" w:cs="Arial"/>
          <w:bCs/>
          <w:color w:val="262626"/>
          <w:sz w:val="24"/>
          <w:szCs w:val="24"/>
        </w:rPr>
      </w:pPr>
      <w:r>
        <w:rPr>
          <w:rFonts w:ascii="Arial" w:hAnsi="Arial" w:cs="Arial"/>
          <w:bCs/>
          <w:color w:val="262626"/>
          <w:sz w:val="24"/>
          <w:szCs w:val="24"/>
        </w:rPr>
        <w:t xml:space="preserve">       </w:t>
      </w:r>
      <w:bookmarkStart w:id="0" w:name="_GoBack"/>
      <w:bookmarkEnd w:id="0"/>
      <w:r w:rsidR="00445A88" w:rsidRPr="00445A88">
        <w:rPr>
          <w:rFonts w:ascii="Arial" w:hAnsi="Arial" w:cs="Arial"/>
          <w:bCs/>
          <w:color w:val="262626"/>
          <w:sz w:val="24"/>
          <w:szCs w:val="24"/>
        </w:rPr>
        <w:t>Vodoopskrba i odvodnja d.o.o.</w:t>
      </w:r>
    </w:p>
    <w:p w14:paraId="1C089728" w14:textId="77777777" w:rsidR="00445A88" w:rsidRPr="00445A88" w:rsidRDefault="00445A88" w:rsidP="00445A88">
      <w:pPr>
        <w:ind w:left="-426"/>
        <w:jc w:val="right"/>
        <w:rPr>
          <w:rFonts w:ascii="Arial" w:hAnsi="Arial" w:cs="Arial"/>
          <w:bCs/>
          <w:color w:val="262626"/>
          <w:sz w:val="24"/>
          <w:szCs w:val="24"/>
        </w:rPr>
      </w:pPr>
    </w:p>
    <w:p w14:paraId="3CE3874F" w14:textId="77777777" w:rsidR="00445A88" w:rsidRPr="00445A88" w:rsidRDefault="00445A88" w:rsidP="00445A88">
      <w:pPr>
        <w:ind w:left="-426"/>
        <w:jc w:val="right"/>
        <w:rPr>
          <w:rFonts w:ascii="Arial" w:hAnsi="Arial" w:cs="Arial"/>
          <w:bCs/>
          <w:color w:val="262626"/>
          <w:sz w:val="24"/>
          <w:szCs w:val="24"/>
        </w:rPr>
      </w:pPr>
    </w:p>
    <w:p w14:paraId="4AADA122" w14:textId="51A8F745" w:rsidR="00445A88" w:rsidRPr="00445A88" w:rsidRDefault="00445A88" w:rsidP="00445A88">
      <w:pPr>
        <w:ind w:left="-426"/>
        <w:jc w:val="center"/>
        <w:rPr>
          <w:rFonts w:ascii="Arial" w:hAnsi="Arial" w:cs="Arial"/>
          <w:bCs/>
          <w:color w:val="262626"/>
          <w:sz w:val="24"/>
          <w:szCs w:val="24"/>
        </w:rPr>
      </w:pPr>
      <w:r w:rsidRPr="00445A88">
        <w:rPr>
          <w:rFonts w:ascii="Arial" w:hAnsi="Arial" w:cs="Arial"/>
          <w:bCs/>
          <w:color w:val="262626"/>
          <w:sz w:val="24"/>
          <w:szCs w:val="24"/>
        </w:rPr>
        <w:t xml:space="preserve">                                            </w:t>
      </w:r>
      <w:r>
        <w:rPr>
          <w:rFonts w:ascii="Arial" w:hAnsi="Arial" w:cs="Arial"/>
          <w:bCs/>
          <w:color w:val="262626"/>
          <w:sz w:val="24"/>
          <w:szCs w:val="24"/>
        </w:rPr>
        <w:t xml:space="preserve">     </w:t>
      </w:r>
      <w:r w:rsidRPr="00445A88">
        <w:rPr>
          <w:rFonts w:ascii="Arial" w:hAnsi="Arial" w:cs="Arial"/>
          <w:bCs/>
          <w:color w:val="262626"/>
          <w:sz w:val="24"/>
          <w:szCs w:val="24"/>
        </w:rPr>
        <w:t xml:space="preserve">    Direktor:</w:t>
      </w:r>
    </w:p>
    <w:p w14:paraId="2E9104B5" w14:textId="77777777" w:rsidR="00445A88" w:rsidRPr="00445A88" w:rsidRDefault="00445A88" w:rsidP="00445A88">
      <w:pPr>
        <w:ind w:left="-426"/>
        <w:jc w:val="right"/>
        <w:rPr>
          <w:rFonts w:ascii="Arial" w:hAnsi="Arial" w:cs="Arial"/>
          <w:bCs/>
          <w:color w:val="262626"/>
          <w:sz w:val="24"/>
          <w:szCs w:val="24"/>
        </w:rPr>
      </w:pPr>
    </w:p>
    <w:p w14:paraId="0224A0C4" w14:textId="14C77AD5" w:rsidR="00445A88" w:rsidRPr="00445A88" w:rsidRDefault="00445A88" w:rsidP="00445A88">
      <w:pPr>
        <w:ind w:left="-426"/>
        <w:jc w:val="right"/>
        <w:rPr>
          <w:rFonts w:ascii="Arial" w:hAnsi="Arial" w:cs="Arial"/>
          <w:bCs/>
          <w:color w:val="262626"/>
          <w:sz w:val="24"/>
          <w:szCs w:val="24"/>
        </w:rPr>
      </w:pPr>
      <w:r w:rsidRPr="00445A88">
        <w:rPr>
          <w:rFonts w:ascii="Arial" w:hAnsi="Arial" w:cs="Arial"/>
          <w:bCs/>
          <w:color w:val="262626"/>
          <w:sz w:val="24"/>
          <w:szCs w:val="24"/>
        </w:rPr>
        <w:t xml:space="preserve">Mr.sc. Marko Blažević, </w:t>
      </w:r>
      <w:proofErr w:type="spellStart"/>
      <w:r w:rsidRPr="00445A88">
        <w:rPr>
          <w:rFonts w:ascii="Arial" w:hAnsi="Arial" w:cs="Arial"/>
          <w:bCs/>
          <w:color w:val="262626"/>
          <w:sz w:val="24"/>
          <w:szCs w:val="24"/>
        </w:rPr>
        <w:t>dipl.ing</w:t>
      </w:r>
      <w:proofErr w:type="spellEnd"/>
      <w:r w:rsidRPr="00445A88">
        <w:rPr>
          <w:rFonts w:ascii="Arial" w:hAnsi="Arial" w:cs="Arial"/>
          <w:bCs/>
          <w:color w:val="262626"/>
          <w:sz w:val="24"/>
          <w:szCs w:val="24"/>
        </w:rPr>
        <w:t>.</w:t>
      </w:r>
    </w:p>
    <w:p w14:paraId="29360E12" w14:textId="77777777" w:rsidR="00327901" w:rsidRPr="00445A88" w:rsidRDefault="00327901" w:rsidP="002B2250">
      <w:pPr>
        <w:ind w:left="-426"/>
        <w:rPr>
          <w:rFonts w:ascii="Arial" w:hAnsi="Arial" w:cs="Arial"/>
          <w:bCs/>
          <w:color w:val="262626"/>
          <w:sz w:val="24"/>
          <w:szCs w:val="24"/>
        </w:rPr>
      </w:pPr>
    </w:p>
    <w:sectPr w:rsidR="00327901" w:rsidRPr="00445A88" w:rsidSect="00D3300F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418" w:bottom="1418" w:left="1418" w:header="425" w:footer="193" w:gutter="28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D407B" w14:textId="77777777" w:rsidR="00481968" w:rsidRDefault="00481968" w:rsidP="00E04D73">
      <w:r>
        <w:separator/>
      </w:r>
    </w:p>
  </w:endnote>
  <w:endnote w:type="continuationSeparator" w:id="0">
    <w:p w14:paraId="1BB8196B" w14:textId="77777777" w:rsidR="00481968" w:rsidRDefault="00481968" w:rsidP="00E0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BT">
    <w:altName w:val="Arial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6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379"/>
      <w:gridCol w:w="1701"/>
    </w:tblGrid>
    <w:tr w:rsidR="00D3300F" w:rsidRPr="003F6EFA" w14:paraId="13570DDD" w14:textId="77777777" w:rsidTr="00673CF4">
      <w:tc>
        <w:tcPr>
          <w:tcW w:w="1385" w:type="dxa"/>
          <w:tcBorders>
            <w:top w:val="single" w:sz="4" w:space="0" w:color="auto"/>
          </w:tcBorders>
          <w:vAlign w:val="center"/>
        </w:tcPr>
        <w:p w14:paraId="41A71E27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379" w:type="dxa"/>
          <w:tcBorders>
            <w:top w:val="single" w:sz="4" w:space="0" w:color="auto"/>
          </w:tcBorders>
          <w:vAlign w:val="center"/>
        </w:tcPr>
        <w:p w14:paraId="433C8D71" w14:textId="77777777" w:rsidR="00D3300F" w:rsidRPr="003F6EFA" w:rsidRDefault="00D3300F" w:rsidP="00D3300F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050B08A3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D3300F" w:rsidRPr="003F6EFA" w14:paraId="3A9BA027" w14:textId="77777777" w:rsidTr="00673CF4">
      <w:tc>
        <w:tcPr>
          <w:tcW w:w="1385" w:type="dxa"/>
          <w:vAlign w:val="center"/>
        </w:tcPr>
        <w:p w14:paraId="0DBB970D" w14:textId="77777777" w:rsidR="00D3300F" w:rsidRPr="006012A9" w:rsidRDefault="001E1438" w:rsidP="001E1438">
          <w:pPr>
            <w:tabs>
              <w:tab w:val="left" w:pos="4234"/>
              <w:tab w:val="left" w:pos="5147"/>
              <w:tab w:val="left" w:pos="8382"/>
            </w:tabs>
            <w:ind w:left="-111"/>
            <w:rPr>
              <w:rFonts w:ascii="Arial" w:hAnsi="Arial" w:cs="Arial"/>
              <w:color w:val="000000"/>
              <w:sz w:val="2"/>
              <w:szCs w:val="2"/>
            </w:rPr>
          </w:pPr>
          <w:r w:rsidRPr="001E1438">
            <w:rPr>
              <w:rFonts w:ascii="Arial" w:hAnsi="Arial" w:cs="Arial"/>
              <w:noProof/>
              <w:color w:val="262626"/>
              <w:sz w:val="24"/>
              <w:szCs w:val="24"/>
            </w:rPr>
            <w:drawing>
              <wp:inline distT="0" distB="0" distL="0" distR="0" wp14:anchorId="47AC94C6" wp14:editId="42D45888">
                <wp:extent cx="619125" cy="619125"/>
                <wp:effectExtent l="0" t="0" r="9525" b="9525"/>
                <wp:docPr id="3" name="Picture 3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709E974D" w14:textId="77777777" w:rsidR="00D3300F" w:rsidRPr="00081699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proofErr w:type="spellStart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Folnegovićeva</w:t>
          </w:r>
          <w:proofErr w:type="spellEnd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</w:t>
          </w:r>
          <w:r w:rsidR="0015150F">
            <w:rPr>
              <w:rFonts w:ascii="Arial" w:hAnsi="Arial" w:cs="Arial"/>
              <w:b/>
              <w:sz w:val="12"/>
              <w:szCs w:val="12"/>
              <w:lang w:val="hr-HR"/>
            </w:rPr>
            <w:t>487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, 10001 Zagreb</w:t>
          </w:r>
        </w:p>
        <w:p w14:paraId="0F1F4D0D" w14:textId="77777777" w:rsidR="00D3300F" w:rsidRPr="00081699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081699">
              <w:rPr>
                <w:rStyle w:val="Hyperlink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081699">
            <w:rPr>
              <w:rStyle w:val="Hyperlink"/>
              <w:rFonts w:ascii="Arial" w:hAnsi="Arial" w:cs="Arial"/>
              <w:b/>
              <w:color w:val="auto"/>
              <w:sz w:val="12"/>
              <w:szCs w:val="12"/>
              <w:u w:val="none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e-mail:</w:t>
          </w:r>
          <w:r w:rsidR="00662FDC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hyperlink r:id="rId3" w:history="1">
            <w:r w:rsidR="00662FDC" w:rsidRPr="004038DC">
              <w:rPr>
                <w:rStyle w:val="Hyperlink"/>
                <w:rFonts w:ascii="Arial" w:hAnsi="Arial" w:cs="Arial"/>
                <w:b/>
                <w:sz w:val="12"/>
                <w:szCs w:val="12"/>
                <w:lang w:val="hr-HR"/>
              </w:rPr>
              <w:t>vio@zgh.hr</w:t>
            </w:r>
          </w:hyperlink>
          <w:r w:rsidR="00662FDC">
            <w:rPr>
              <w:rFonts w:ascii="Arial" w:hAnsi="Arial" w:cs="Arial"/>
              <w:b/>
              <w:sz w:val="12"/>
              <w:szCs w:val="12"/>
            </w:rPr>
            <w:t xml:space="preserve"> </w:t>
          </w:r>
          <w:r w:rsidRPr="00081699">
            <w:rPr>
              <w:rStyle w:val="Hyperlink"/>
              <w:rFonts w:ascii="Arial" w:hAnsi="Arial" w:cs="Arial"/>
              <w:b/>
              <w:color w:val="auto"/>
              <w:sz w:val="12"/>
              <w:szCs w:val="12"/>
              <w:u w:val="none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3EDBAABD" w14:textId="77777777" w:rsidR="00D3300F" w:rsidRPr="00081699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Trgovački sud u Zagrebu, Tt-13/25476-2, Temeljni kapital: 2.011.000.000,00 kuna, OIB: 83416546499</w:t>
          </w:r>
        </w:p>
        <w:p w14:paraId="0C31E549" w14:textId="77777777" w:rsidR="00D3300F" w:rsidRPr="00081699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Matični broj poslovnog subjekta: 4123425, Poslovna banka: Zagrebačka banka d.d.</w:t>
          </w:r>
        </w:p>
        <w:p w14:paraId="7135E614" w14:textId="77777777" w:rsidR="00D3300F" w:rsidRPr="003F6EFA" w:rsidRDefault="00D3300F" w:rsidP="00D3300F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3BC86ED3" w14:textId="77777777" w:rsidR="00D3300F" w:rsidRPr="00081699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13505B50" w14:textId="77777777" w:rsidR="00D3300F" w:rsidRPr="00081699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>
            <w:rPr>
              <w:rFonts w:ascii="Arial" w:hAnsi="Arial" w:cs="Arial"/>
              <w:b/>
              <w:sz w:val="10"/>
              <w:szCs w:val="10"/>
              <w:lang w:val="hr-HR"/>
            </w:rPr>
            <w:t>75-00-01</w:t>
          </w:r>
          <w:r w:rsidRPr="0069244A">
            <w:rPr>
              <w:rFonts w:ascii="Arial" w:hAnsi="Arial" w:cs="Arial"/>
              <w:b/>
              <w:sz w:val="10"/>
              <w:szCs w:val="10"/>
              <w:lang w:val="hr-HR"/>
            </w:rPr>
            <w:t>/22-PO42-00-01/0</w:t>
          </w:r>
          <w:r>
            <w:rPr>
              <w:rFonts w:ascii="Arial" w:hAnsi="Arial" w:cs="Arial"/>
              <w:b/>
              <w:sz w:val="10"/>
              <w:szCs w:val="10"/>
              <w:lang w:val="hr-HR"/>
            </w:rPr>
            <w:t>7</w:t>
          </w:r>
        </w:p>
        <w:p w14:paraId="0CCBCA8E" w14:textId="77777777" w:rsidR="00D3300F" w:rsidRPr="00081699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rev</w:t>
          </w:r>
          <w:r w:rsidR="00856AE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.: </w:t>
          </w:r>
          <w:r w:rsidR="002B2250">
            <w:rPr>
              <w:rFonts w:ascii="Arial" w:hAnsi="Arial" w:cs="Arial"/>
              <w:b/>
              <w:sz w:val="10"/>
              <w:szCs w:val="10"/>
              <w:lang w:val="hr-HR"/>
            </w:rPr>
            <w:t>1/2023</w:t>
          </w:r>
        </w:p>
        <w:p w14:paraId="01266FCC" w14:textId="0C61606B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FF53BB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081699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FF53BB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7F5BD71A" w14:textId="77777777" w:rsidR="00D3300F" w:rsidRPr="00D3300F" w:rsidRDefault="00D3300F">
    <w:pPr>
      <w:pStyle w:val="Footer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6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379"/>
      <w:gridCol w:w="1701"/>
    </w:tblGrid>
    <w:tr w:rsidR="006012A9" w:rsidRPr="003F6EFA" w14:paraId="26838239" w14:textId="77777777" w:rsidTr="006012A9">
      <w:tc>
        <w:tcPr>
          <w:tcW w:w="1385" w:type="dxa"/>
          <w:tcBorders>
            <w:top w:val="single" w:sz="4" w:space="0" w:color="auto"/>
          </w:tcBorders>
          <w:vAlign w:val="center"/>
        </w:tcPr>
        <w:p w14:paraId="05F08738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379" w:type="dxa"/>
          <w:tcBorders>
            <w:top w:val="single" w:sz="4" w:space="0" w:color="auto"/>
          </w:tcBorders>
          <w:vAlign w:val="center"/>
        </w:tcPr>
        <w:p w14:paraId="77802600" w14:textId="77777777" w:rsidR="006012A9" w:rsidRPr="003F6EFA" w:rsidRDefault="006012A9" w:rsidP="00E14E6B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0A3ECE78" w14:textId="77777777" w:rsidR="006012A9" w:rsidRPr="003F6EFA" w:rsidRDefault="006012A9" w:rsidP="00E14E6B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6012A9" w:rsidRPr="003F6EFA" w14:paraId="1AD1CC7C" w14:textId="77777777" w:rsidTr="006012A9">
      <w:tc>
        <w:tcPr>
          <w:tcW w:w="1385" w:type="dxa"/>
          <w:vAlign w:val="center"/>
        </w:tcPr>
        <w:p w14:paraId="1E279A21" w14:textId="77777777" w:rsidR="006012A9" w:rsidRPr="006012A9" w:rsidRDefault="006012A9" w:rsidP="006012A9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color w:val="000000"/>
              <w:sz w:val="2"/>
              <w:szCs w:val="2"/>
            </w:rPr>
          </w:pPr>
          <w:r>
            <w:rPr>
              <w:rFonts w:ascii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110D4C65" wp14:editId="46388739">
                <wp:extent cx="718963" cy="696036"/>
                <wp:effectExtent l="0" t="0" r="5080" b="8890"/>
                <wp:docPr id="51" name="Slika 4" descr="C:\Users\mmesaric\Documents\Služ\Kval\Cert.akt\TUV Croatia\ISO 9001, ISO 2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esaric\Documents\Služ\Kval\Cert.akt\TUV Croatia\ISO 9001, ISO 22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479" cy="70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70509A29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proofErr w:type="spellStart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Folnegovićeva</w:t>
          </w:r>
          <w:proofErr w:type="spellEnd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896, 10001 Zagreb</w:t>
          </w:r>
        </w:p>
        <w:p w14:paraId="5F36FD3F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081699">
              <w:rPr>
                <w:rStyle w:val="Hyperlink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081699">
            <w:rPr>
              <w:rStyle w:val="Hyperlink"/>
              <w:rFonts w:ascii="Arial" w:hAnsi="Arial" w:cs="Arial"/>
              <w:b/>
              <w:color w:val="auto"/>
              <w:sz w:val="12"/>
              <w:szCs w:val="12"/>
              <w:u w:val="none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e-mail: </w:t>
          </w:r>
          <w:hyperlink r:id="rId3" w:history="1">
            <w:r w:rsidRPr="00081699">
              <w:rPr>
                <w:rStyle w:val="Hyperlink"/>
                <w:rFonts w:ascii="Arial" w:hAnsi="Arial" w:cs="Arial"/>
                <w:b/>
                <w:sz w:val="12"/>
                <w:szCs w:val="12"/>
                <w:lang w:val="hr-HR"/>
              </w:rPr>
              <w:t>vio.tvrtka@zgh.hr</w:t>
            </w:r>
          </w:hyperlink>
          <w:r w:rsidRPr="00081699">
            <w:rPr>
              <w:rStyle w:val="Hyperlink"/>
              <w:rFonts w:ascii="Arial" w:hAnsi="Arial" w:cs="Arial"/>
              <w:b/>
              <w:color w:val="auto"/>
              <w:sz w:val="12"/>
              <w:szCs w:val="12"/>
              <w:u w:val="none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5B9E3885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Trgovački sud u Zagrebu, Tt-13/25476-2, Temeljni kapital: 2.011.000.000,00 kuna, OIB: 83416546499</w:t>
          </w:r>
        </w:p>
        <w:p w14:paraId="5FEB2FF7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Matični broj poslovnog subjekta: 4123425, Poslovna banka: Zagrebačka banka d.d.</w:t>
          </w:r>
        </w:p>
        <w:p w14:paraId="5C9BF4EA" w14:textId="77777777" w:rsidR="006012A9" w:rsidRPr="003F6EFA" w:rsidRDefault="006012A9" w:rsidP="003243E5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660F9B35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7FC23729" w14:textId="77777777" w:rsidR="006012A9" w:rsidRPr="00081699" w:rsidRDefault="0069244A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>
            <w:rPr>
              <w:rFonts w:ascii="Arial" w:hAnsi="Arial" w:cs="Arial"/>
              <w:b/>
              <w:sz w:val="10"/>
              <w:szCs w:val="10"/>
              <w:lang w:val="hr-HR"/>
            </w:rPr>
            <w:t>75-00-01</w:t>
          </w:r>
          <w:r w:rsidRPr="0069244A">
            <w:rPr>
              <w:rFonts w:ascii="Arial" w:hAnsi="Arial" w:cs="Arial"/>
              <w:b/>
              <w:sz w:val="10"/>
              <w:szCs w:val="10"/>
              <w:lang w:val="hr-HR"/>
            </w:rPr>
            <w:t>/22-PO42-00-01/0</w:t>
          </w:r>
          <w:r w:rsidR="00B55F6D">
            <w:rPr>
              <w:rFonts w:ascii="Arial" w:hAnsi="Arial" w:cs="Arial"/>
              <w:b/>
              <w:sz w:val="10"/>
              <w:szCs w:val="10"/>
              <w:lang w:val="hr-HR"/>
            </w:rPr>
            <w:t>7</w:t>
          </w:r>
        </w:p>
        <w:p w14:paraId="58CB2A36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rev</w:t>
          </w:r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>.: 1/201</w:t>
          </w:r>
          <w:r w:rsidR="00083B57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9</w:t>
          </w:r>
        </w:p>
        <w:p w14:paraId="051F3F73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D3300F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081699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9D00D2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7D9E833D" w14:textId="77777777" w:rsidR="00CD796F" w:rsidRPr="00482C77" w:rsidRDefault="00CD796F" w:rsidP="00703B7E">
    <w:pPr>
      <w:pStyle w:val="Footer"/>
      <w:tabs>
        <w:tab w:val="clear" w:pos="4153"/>
        <w:tab w:val="clear" w:pos="8306"/>
        <w:tab w:val="left" w:pos="5596"/>
      </w:tabs>
      <w:ind w:left="-567" w:right="-145"/>
      <w:jc w:val="both"/>
      <w:rPr>
        <w:rFonts w:ascii="Swis721 BT" w:hAnsi="Swis721 BT"/>
        <w:color w:val="8C8C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E5E00" w14:textId="77777777" w:rsidR="00481968" w:rsidRDefault="00481968" w:rsidP="00E04D73">
      <w:r>
        <w:separator/>
      </w:r>
    </w:p>
  </w:footnote>
  <w:footnote w:type="continuationSeparator" w:id="0">
    <w:p w14:paraId="6D5B7B1D" w14:textId="77777777" w:rsidR="00481968" w:rsidRDefault="00481968" w:rsidP="00E0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BDB06" w14:textId="77777777" w:rsidR="00B24651" w:rsidRPr="00D3300F" w:rsidRDefault="00230334" w:rsidP="00D3300F">
    <w:pPr>
      <w:pStyle w:val="Header"/>
      <w:ind w:left="-426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73785559" wp14:editId="6A6F3762">
          <wp:extent cx="1476375" cy="361950"/>
          <wp:effectExtent l="0" t="0" r="9525" b="0"/>
          <wp:docPr id="1" name="Picture 2" descr="https://www.vio.hr/UserDocsImages/Zona%20za%20medije/logo%20dug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www.vio.hr/UserDocsImages/Zona%20za%20medije/logo%20du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Ind w:w="-318" w:type="dxa"/>
      <w:tblLook w:val="01E0" w:firstRow="1" w:lastRow="1" w:firstColumn="1" w:lastColumn="1" w:noHBand="0" w:noVBand="0"/>
    </w:tblPr>
    <w:tblGrid>
      <w:gridCol w:w="8786"/>
    </w:tblGrid>
    <w:tr w:rsidR="0060784C" w14:paraId="070D5C93" w14:textId="77777777" w:rsidTr="004B636C">
      <w:trPr>
        <w:trHeight w:val="814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4E1D74D" w14:textId="77777777" w:rsidR="0060784C" w:rsidRPr="00AA5E73" w:rsidRDefault="00D3300F" w:rsidP="004B636C">
          <w:pPr>
            <w:ind w:left="-108"/>
            <w:rPr>
              <w:color w:val="0033CC"/>
              <w:lang w:val="hr-HR" w:eastAsia="en-US"/>
            </w:rPr>
          </w:pPr>
          <w:r>
            <w:rPr>
              <w:noProof/>
              <w:color w:val="0033CC"/>
            </w:rPr>
            <w:t>C</w:t>
          </w:r>
          <w:r w:rsidR="0099318E">
            <w:rPr>
              <w:noProof/>
              <w:color w:val="0033CC"/>
            </w:rPr>
            <w:drawing>
              <wp:inline distT="0" distB="0" distL="0" distR="0" wp14:anchorId="675522C2" wp14:editId="48236603">
                <wp:extent cx="1224000" cy="460800"/>
                <wp:effectExtent l="0" t="0" r="0" b="0"/>
                <wp:docPr id="50" name="Picture 0" descr="Logo ViO memo mali 3.6.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iO memo mali 3.6.201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46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A529D7" w14:textId="77777777" w:rsidR="00B24651" w:rsidRPr="00521CA3" w:rsidRDefault="00B24651" w:rsidP="00521CA3">
    <w:pPr>
      <w:pStyle w:val="Header"/>
      <w:tabs>
        <w:tab w:val="clear" w:pos="4153"/>
        <w:tab w:val="clear" w:pos="8306"/>
        <w:tab w:val="center" w:leader="dot" w:pos="1843"/>
        <w:tab w:val="right" w:pos="9072"/>
      </w:tabs>
      <w:ind w:left="-426"/>
      <w:rPr>
        <w:rFonts w:ascii="Arial" w:hAnsi="Arial" w:cs="Arial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812E59"/>
    <w:multiLevelType w:val="hybridMultilevel"/>
    <w:tmpl w:val="534C0EB4"/>
    <w:lvl w:ilvl="0" w:tplc="041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A4"/>
    <w:rsid w:val="000025DF"/>
    <w:rsid w:val="000103F2"/>
    <w:rsid w:val="0001337A"/>
    <w:rsid w:val="0003282C"/>
    <w:rsid w:val="00034DBA"/>
    <w:rsid w:val="00036BF4"/>
    <w:rsid w:val="000411D7"/>
    <w:rsid w:val="00041D30"/>
    <w:rsid w:val="000429BC"/>
    <w:rsid w:val="000470F8"/>
    <w:rsid w:val="00047D6B"/>
    <w:rsid w:val="000566D0"/>
    <w:rsid w:val="000603DB"/>
    <w:rsid w:val="00066C23"/>
    <w:rsid w:val="00073BB3"/>
    <w:rsid w:val="00077B46"/>
    <w:rsid w:val="00080317"/>
    <w:rsid w:val="00081699"/>
    <w:rsid w:val="00082136"/>
    <w:rsid w:val="00082A4B"/>
    <w:rsid w:val="00083B57"/>
    <w:rsid w:val="00084321"/>
    <w:rsid w:val="0009005E"/>
    <w:rsid w:val="00091D32"/>
    <w:rsid w:val="0009369C"/>
    <w:rsid w:val="00097EC9"/>
    <w:rsid w:val="000A4FD6"/>
    <w:rsid w:val="000B2C9C"/>
    <w:rsid w:val="000B7FF3"/>
    <w:rsid w:val="000C3387"/>
    <w:rsid w:val="000C3646"/>
    <w:rsid w:val="000C73A1"/>
    <w:rsid w:val="000D1A2C"/>
    <w:rsid w:val="000D1E98"/>
    <w:rsid w:val="000D2B0A"/>
    <w:rsid w:val="000E5807"/>
    <w:rsid w:val="000F5EBA"/>
    <w:rsid w:val="000F6CB4"/>
    <w:rsid w:val="00102CE8"/>
    <w:rsid w:val="00114A0D"/>
    <w:rsid w:val="00132C10"/>
    <w:rsid w:val="00150248"/>
    <w:rsid w:val="0015150F"/>
    <w:rsid w:val="001672E0"/>
    <w:rsid w:val="001706D7"/>
    <w:rsid w:val="00174E75"/>
    <w:rsid w:val="0017603A"/>
    <w:rsid w:val="0018515B"/>
    <w:rsid w:val="001919AB"/>
    <w:rsid w:val="001B00D7"/>
    <w:rsid w:val="001B094A"/>
    <w:rsid w:val="001C07E7"/>
    <w:rsid w:val="001D1DCD"/>
    <w:rsid w:val="001D37D8"/>
    <w:rsid w:val="001E1438"/>
    <w:rsid w:val="001E1E92"/>
    <w:rsid w:val="001E2A57"/>
    <w:rsid w:val="001E2CBB"/>
    <w:rsid w:val="001E4EC2"/>
    <w:rsid w:val="001E4F95"/>
    <w:rsid w:val="001F0010"/>
    <w:rsid w:val="001F0A19"/>
    <w:rsid w:val="001F15C5"/>
    <w:rsid w:val="001F5185"/>
    <w:rsid w:val="00207929"/>
    <w:rsid w:val="002105A4"/>
    <w:rsid w:val="00211FC5"/>
    <w:rsid w:val="00213BD1"/>
    <w:rsid w:val="0021523B"/>
    <w:rsid w:val="00223782"/>
    <w:rsid w:val="00224575"/>
    <w:rsid w:val="00230334"/>
    <w:rsid w:val="00230A9E"/>
    <w:rsid w:val="00234BDF"/>
    <w:rsid w:val="00235D3C"/>
    <w:rsid w:val="00237164"/>
    <w:rsid w:val="0024553C"/>
    <w:rsid w:val="00246F1F"/>
    <w:rsid w:val="00260B18"/>
    <w:rsid w:val="0026372F"/>
    <w:rsid w:val="00266929"/>
    <w:rsid w:val="002746F2"/>
    <w:rsid w:val="00276C47"/>
    <w:rsid w:val="00283D51"/>
    <w:rsid w:val="002900EC"/>
    <w:rsid w:val="002A1ADB"/>
    <w:rsid w:val="002A4F18"/>
    <w:rsid w:val="002B1517"/>
    <w:rsid w:val="002B2250"/>
    <w:rsid w:val="002B2805"/>
    <w:rsid w:val="002C0482"/>
    <w:rsid w:val="002D1049"/>
    <w:rsid w:val="002D545E"/>
    <w:rsid w:val="002E0A63"/>
    <w:rsid w:val="002F0F76"/>
    <w:rsid w:val="002F112E"/>
    <w:rsid w:val="002F413A"/>
    <w:rsid w:val="002F425C"/>
    <w:rsid w:val="002F629C"/>
    <w:rsid w:val="002F64F3"/>
    <w:rsid w:val="00310EFE"/>
    <w:rsid w:val="003110B9"/>
    <w:rsid w:val="003178D1"/>
    <w:rsid w:val="003227D7"/>
    <w:rsid w:val="003259FF"/>
    <w:rsid w:val="00327901"/>
    <w:rsid w:val="00332FE6"/>
    <w:rsid w:val="00335313"/>
    <w:rsid w:val="00343C0C"/>
    <w:rsid w:val="003441A6"/>
    <w:rsid w:val="00353221"/>
    <w:rsid w:val="0035700F"/>
    <w:rsid w:val="00361907"/>
    <w:rsid w:val="00361A13"/>
    <w:rsid w:val="00365DE1"/>
    <w:rsid w:val="003662D2"/>
    <w:rsid w:val="00366F03"/>
    <w:rsid w:val="0037383A"/>
    <w:rsid w:val="003813E3"/>
    <w:rsid w:val="00394ADB"/>
    <w:rsid w:val="00397A6B"/>
    <w:rsid w:val="003A0406"/>
    <w:rsid w:val="003A3003"/>
    <w:rsid w:val="003A51BF"/>
    <w:rsid w:val="003B119B"/>
    <w:rsid w:val="003B7DE8"/>
    <w:rsid w:val="003C2DC0"/>
    <w:rsid w:val="003E5864"/>
    <w:rsid w:val="003E726D"/>
    <w:rsid w:val="003F0AE4"/>
    <w:rsid w:val="003F51FA"/>
    <w:rsid w:val="003F6C55"/>
    <w:rsid w:val="003F6EFA"/>
    <w:rsid w:val="00411BEB"/>
    <w:rsid w:val="0041225F"/>
    <w:rsid w:val="00412C7B"/>
    <w:rsid w:val="004159CD"/>
    <w:rsid w:val="00426DA6"/>
    <w:rsid w:val="00433106"/>
    <w:rsid w:val="00436437"/>
    <w:rsid w:val="00441D88"/>
    <w:rsid w:val="0044380D"/>
    <w:rsid w:val="00445A88"/>
    <w:rsid w:val="00447252"/>
    <w:rsid w:val="00455133"/>
    <w:rsid w:val="00455C32"/>
    <w:rsid w:val="00464E78"/>
    <w:rsid w:val="004752C7"/>
    <w:rsid w:val="00481968"/>
    <w:rsid w:val="00482C77"/>
    <w:rsid w:val="00484198"/>
    <w:rsid w:val="00487BFB"/>
    <w:rsid w:val="004A3FCF"/>
    <w:rsid w:val="004B636C"/>
    <w:rsid w:val="004C2D9B"/>
    <w:rsid w:val="004C4F77"/>
    <w:rsid w:val="004D0068"/>
    <w:rsid w:val="004D0349"/>
    <w:rsid w:val="004D6209"/>
    <w:rsid w:val="004E5A35"/>
    <w:rsid w:val="004F0DA4"/>
    <w:rsid w:val="004F372B"/>
    <w:rsid w:val="004F380A"/>
    <w:rsid w:val="00512651"/>
    <w:rsid w:val="0051647C"/>
    <w:rsid w:val="00521CA3"/>
    <w:rsid w:val="00523AC0"/>
    <w:rsid w:val="005328D7"/>
    <w:rsid w:val="00534475"/>
    <w:rsid w:val="005416AB"/>
    <w:rsid w:val="00565715"/>
    <w:rsid w:val="00567188"/>
    <w:rsid w:val="005726B4"/>
    <w:rsid w:val="0057289C"/>
    <w:rsid w:val="00576347"/>
    <w:rsid w:val="005848D9"/>
    <w:rsid w:val="005A63B8"/>
    <w:rsid w:val="005A7060"/>
    <w:rsid w:val="005B04ED"/>
    <w:rsid w:val="005B0CC6"/>
    <w:rsid w:val="005C0049"/>
    <w:rsid w:val="005C047C"/>
    <w:rsid w:val="005C1ED9"/>
    <w:rsid w:val="005C61D3"/>
    <w:rsid w:val="005D0591"/>
    <w:rsid w:val="005D4ED5"/>
    <w:rsid w:val="005D53F8"/>
    <w:rsid w:val="005E7218"/>
    <w:rsid w:val="00600A73"/>
    <w:rsid w:val="00601175"/>
    <w:rsid w:val="006012A9"/>
    <w:rsid w:val="0060784C"/>
    <w:rsid w:val="006103E6"/>
    <w:rsid w:val="006127EC"/>
    <w:rsid w:val="006166B5"/>
    <w:rsid w:val="00616F09"/>
    <w:rsid w:val="00622A2C"/>
    <w:rsid w:val="006421B2"/>
    <w:rsid w:val="00642937"/>
    <w:rsid w:val="00652042"/>
    <w:rsid w:val="00652104"/>
    <w:rsid w:val="00662C55"/>
    <w:rsid w:val="00662FDC"/>
    <w:rsid w:val="00663011"/>
    <w:rsid w:val="00667E8C"/>
    <w:rsid w:val="00672D71"/>
    <w:rsid w:val="00676A82"/>
    <w:rsid w:val="00677319"/>
    <w:rsid w:val="00677554"/>
    <w:rsid w:val="00677F2D"/>
    <w:rsid w:val="0069244A"/>
    <w:rsid w:val="00692C8E"/>
    <w:rsid w:val="006961B3"/>
    <w:rsid w:val="006970BE"/>
    <w:rsid w:val="006A44B2"/>
    <w:rsid w:val="006B26EA"/>
    <w:rsid w:val="006B3B4F"/>
    <w:rsid w:val="006B5C55"/>
    <w:rsid w:val="006C39F7"/>
    <w:rsid w:val="006C6283"/>
    <w:rsid w:val="006C6B44"/>
    <w:rsid w:val="006D005E"/>
    <w:rsid w:val="006E0E60"/>
    <w:rsid w:val="006E23AD"/>
    <w:rsid w:val="006E30A8"/>
    <w:rsid w:val="006E5482"/>
    <w:rsid w:val="006E69DD"/>
    <w:rsid w:val="006F593B"/>
    <w:rsid w:val="006F61FB"/>
    <w:rsid w:val="00701502"/>
    <w:rsid w:val="00701C62"/>
    <w:rsid w:val="00703B7E"/>
    <w:rsid w:val="00707A8F"/>
    <w:rsid w:val="00707C79"/>
    <w:rsid w:val="00711EB2"/>
    <w:rsid w:val="0071568B"/>
    <w:rsid w:val="00724B81"/>
    <w:rsid w:val="00741457"/>
    <w:rsid w:val="007415BA"/>
    <w:rsid w:val="00751D6E"/>
    <w:rsid w:val="007522BE"/>
    <w:rsid w:val="00765E3E"/>
    <w:rsid w:val="00766ACD"/>
    <w:rsid w:val="00780B83"/>
    <w:rsid w:val="0079719D"/>
    <w:rsid w:val="007A0DF4"/>
    <w:rsid w:val="007A22CA"/>
    <w:rsid w:val="007A4101"/>
    <w:rsid w:val="007A7952"/>
    <w:rsid w:val="007B373E"/>
    <w:rsid w:val="007B4FF8"/>
    <w:rsid w:val="007B57B0"/>
    <w:rsid w:val="007B5D8F"/>
    <w:rsid w:val="007B6663"/>
    <w:rsid w:val="007C08C0"/>
    <w:rsid w:val="007C6C33"/>
    <w:rsid w:val="007C7EBE"/>
    <w:rsid w:val="007D259F"/>
    <w:rsid w:val="007E6840"/>
    <w:rsid w:val="008000E3"/>
    <w:rsid w:val="00801CE2"/>
    <w:rsid w:val="00802B04"/>
    <w:rsid w:val="008051E7"/>
    <w:rsid w:val="00805345"/>
    <w:rsid w:val="00806409"/>
    <w:rsid w:val="00806F33"/>
    <w:rsid w:val="00814D3B"/>
    <w:rsid w:val="0081581E"/>
    <w:rsid w:val="00817B95"/>
    <w:rsid w:val="00817F8E"/>
    <w:rsid w:val="00827F02"/>
    <w:rsid w:val="008317B0"/>
    <w:rsid w:val="008427EA"/>
    <w:rsid w:val="008457C1"/>
    <w:rsid w:val="00845D90"/>
    <w:rsid w:val="00847CB6"/>
    <w:rsid w:val="00852037"/>
    <w:rsid w:val="00856AEA"/>
    <w:rsid w:val="00865ED1"/>
    <w:rsid w:val="0087149B"/>
    <w:rsid w:val="0087406A"/>
    <w:rsid w:val="00875BB4"/>
    <w:rsid w:val="0089182C"/>
    <w:rsid w:val="008928FF"/>
    <w:rsid w:val="00893F6F"/>
    <w:rsid w:val="008B07ED"/>
    <w:rsid w:val="008B79C2"/>
    <w:rsid w:val="008C2CC2"/>
    <w:rsid w:val="008C50B2"/>
    <w:rsid w:val="008C632E"/>
    <w:rsid w:val="008D0D1F"/>
    <w:rsid w:val="008D3FC5"/>
    <w:rsid w:val="008D4B25"/>
    <w:rsid w:val="008E3E17"/>
    <w:rsid w:val="009138A1"/>
    <w:rsid w:val="0091484B"/>
    <w:rsid w:val="0091780E"/>
    <w:rsid w:val="00924259"/>
    <w:rsid w:val="00924712"/>
    <w:rsid w:val="00931AD7"/>
    <w:rsid w:val="00931B6E"/>
    <w:rsid w:val="00931B84"/>
    <w:rsid w:val="00941183"/>
    <w:rsid w:val="009427CF"/>
    <w:rsid w:val="00943B11"/>
    <w:rsid w:val="0094489E"/>
    <w:rsid w:val="0097611C"/>
    <w:rsid w:val="00977392"/>
    <w:rsid w:val="00980732"/>
    <w:rsid w:val="00981929"/>
    <w:rsid w:val="00987DBD"/>
    <w:rsid w:val="00990ECB"/>
    <w:rsid w:val="00991BC8"/>
    <w:rsid w:val="0099318E"/>
    <w:rsid w:val="009A6BF7"/>
    <w:rsid w:val="009B7D32"/>
    <w:rsid w:val="009C2BF3"/>
    <w:rsid w:val="009C617D"/>
    <w:rsid w:val="009D00D2"/>
    <w:rsid w:val="009D60ED"/>
    <w:rsid w:val="009E1537"/>
    <w:rsid w:val="009E2B07"/>
    <w:rsid w:val="00A0039B"/>
    <w:rsid w:val="00A04B85"/>
    <w:rsid w:val="00A15675"/>
    <w:rsid w:val="00A204B5"/>
    <w:rsid w:val="00A219BB"/>
    <w:rsid w:val="00A23C7E"/>
    <w:rsid w:val="00A25F1B"/>
    <w:rsid w:val="00A26523"/>
    <w:rsid w:val="00A307AA"/>
    <w:rsid w:val="00A47977"/>
    <w:rsid w:val="00A6117C"/>
    <w:rsid w:val="00A6450A"/>
    <w:rsid w:val="00A6693E"/>
    <w:rsid w:val="00A67ED2"/>
    <w:rsid w:val="00A71063"/>
    <w:rsid w:val="00A71E69"/>
    <w:rsid w:val="00A7439A"/>
    <w:rsid w:val="00A748FC"/>
    <w:rsid w:val="00A750D1"/>
    <w:rsid w:val="00A77455"/>
    <w:rsid w:val="00A8383E"/>
    <w:rsid w:val="00A85F86"/>
    <w:rsid w:val="00A948F8"/>
    <w:rsid w:val="00AA1587"/>
    <w:rsid w:val="00AA4365"/>
    <w:rsid w:val="00AA4BD7"/>
    <w:rsid w:val="00AA5923"/>
    <w:rsid w:val="00AA5E73"/>
    <w:rsid w:val="00AB04DA"/>
    <w:rsid w:val="00AB31F4"/>
    <w:rsid w:val="00AC0C3A"/>
    <w:rsid w:val="00AC267B"/>
    <w:rsid w:val="00AC2F4C"/>
    <w:rsid w:val="00AC5948"/>
    <w:rsid w:val="00AD0009"/>
    <w:rsid w:val="00AD6787"/>
    <w:rsid w:val="00AD6DB2"/>
    <w:rsid w:val="00AE2A51"/>
    <w:rsid w:val="00AE5228"/>
    <w:rsid w:val="00AF2BA5"/>
    <w:rsid w:val="00B02586"/>
    <w:rsid w:val="00B17922"/>
    <w:rsid w:val="00B22760"/>
    <w:rsid w:val="00B24651"/>
    <w:rsid w:val="00B258D2"/>
    <w:rsid w:val="00B27EB3"/>
    <w:rsid w:val="00B37CD0"/>
    <w:rsid w:val="00B40001"/>
    <w:rsid w:val="00B454B1"/>
    <w:rsid w:val="00B47A0B"/>
    <w:rsid w:val="00B54E9A"/>
    <w:rsid w:val="00B558E0"/>
    <w:rsid w:val="00B55F6D"/>
    <w:rsid w:val="00B6082C"/>
    <w:rsid w:val="00B62547"/>
    <w:rsid w:val="00B64D09"/>
    <w:rsid w:val="00B71871"/>
    <w:rsid w:val="00B83EF4"/>
    <w:rsid w:val="00B92BCB"/>
    <w:rsid w:val="00B9304B"/>
    <w:rsid w:val="00BB3168"/>
    <w:rsid w:val="00BB3ED5"/>
    <w:rsid w:val="00BB46E2"/>
    <w:rsid w:val="00BB4A5D"/>
    <w:rsid w:val="00BD772E"/>
    <w:rsid w:val="00BE4810"/>
    <w:rsid w:val="00BE5EC8"/>
    <w:rsid w:val="00BE6289"/>
    <w:rsid w:val="00BE7DC5"/>
    <w:rsid w:val="00BF0BB8"/>
    <w:rsid w:val="00BF1A49"/>
    <w:rsid w:val="00BF28B1"/>
    <w:rsid w:val="00C06276"/>
    <w:rsid w:val="00C12C0C"/>
    <w:rsid w:val="00C1761B"/>
    <w:rsid w:val="00C22521"/>
    <w:rsid w:val="00C2417E"/>
    <w:rsid w:val="00C33F57"/>
    <w:rsid w:val="00C365A3"/>
    <w:rsid w:val="00C40135"/>
    <w:rsid w:val="00C41BA2"/>
    <w:rsid w:val="00C5204B"/>
    <w:rsid w:val="00C57191"/>
    <w:rsid w:val="00C60D56"/>
    <w:rsid w:val="00C61C6A"/>
    <w:rsid w:val="00C65C3C"/>
    <w:rsid w:val="00C679A7"/>
    <w:rsid w:val="00C73D8C"/>
    <w:rsid w:val="00C82B29"/>
    <w:rsid w:val="00C87C07"/>
    <w:rsid w:val="00CA38A7"/>
    <w:rsid w:val="00CA396D"/>
    <w:rsid w:val="00CB73EF"/>
    <w:rsid w:val="00CC34C8"/>
    <w:rsid w:val="00CD14E7"/>
    <w:rsid w:val="00CD1A9C"/>
    <w:rsid w:val="00CD475F"/>
    <w:rsid w:val="00CD64E1"/>
    <w:rsid w:val="00CD6690"/>
    <w:rsid w:val="00CD6E6A"/>
    <w:rsid w:val="00CD796F"/>
    <w:rsid w:val="00CE283A"/>
    <w:rsid w:val="00CF24B8"/>
    <w:rsid w:val="00CF28C8"/>
    <w:rsid w:val="00CF631C"/>
    <w:rsid w:val="00D025BC"/>
    <w:rsid w:val="00D02801"/>
    <w:rsid w:val="00D05FDA"/>
    <w:rsid w:val="00D07B06"/>
    <w:rsid w:val="00D27F34"/>
    <w:rsid w:val="00D3300F"/>
    <w:rsid w:val="00D41F73"/>
    <w:rsid w:val="00D459F9"/>
    <w:rsid w:val="00D66BA4"/>
    <w:rsid w:val="00D70481"/>
    <w:rsid w:val="00D7207B"/>
    <w:rsid w:val="00D76400"/>
    <w:rsid w:val="00D806CE"/>
    <w:rsid w:val="00D93CFE"/>
    <w:rsid w:val="00D95A42"/>
    <w:rsid w:val="00DA1209"/>
    <w:rsid w:val="00DA3C4F"/>
    <w:rsid w:val="00DD056C"/>
    <w:rsid w:val="00DD2B50"/>
    <w:rsid w:val="00DD74B3"/>
    <w:rsid w:val="00DD7A31"/>
    <w:rsid w:val="00DF0587"/>
    <w:rsid w:val="00E04D73"/>
    <w:rsid w:val="00E14E6B"/>
    <w:rsid w:val="00E26812"/>
    <w:rsid w:val="00E324CE"/>
    <w:rsid w:val="00E45CFD"/>
    <w:rsid w:val="00E46251"/>
    <w:rsid w:val="00E51A7E"/>
    <w:rsid w:val="00E5535C"/>
    <w:rsid w:val="00E55788"/>
    <w:rsid w:val="00E558D8"/>
    <w:rsid w:val="00E674AB"/>
    <w:rsid w:val="00E76107"/>
    <w:rsid w:val="00E800C6"/>
    <w:rsid w:val="00E82982"/>
    <w:rsid w:val="00E87A90"/>
    <w:rsid w:val="00E91A9E"/>
    <w:rsid w:val="00E93F8C"/>
    <w:rsid w:val="00E9695D"/>
    <w:rsid w:val="00EA3A31"/>
    <w:rsid w:val="00EA3DE4"/>
    <w:rsid w:val="00EA400E"/>
    <w:rsid w:val="00EA68CB"/>
    <w:rsid w:val="00EA7DA8"/>
    <w:rsid w:val="00EB0320"/>
    <w:rsid w:val="00EB175D"/>
    <w:rsid w:val="00EC0BBE"/>
    <w:rsid w:val="00EC3949"/>
    <w:rsid w:val="00ED1DF9"/>
    <w:rsid w:val="00EE79E5"/>
    <w:rsid w:val="00EF7E90"/>
    <w:rsid w:val="00F0296E"/>
    <w:rsid w:val="00F03841"/>
    <w:rsid w:val="00F07DB8"/>
    <w:rsid w:val="00F11D8A"/>
    <w:rsid w:val="00F24D74"/>
    <w:rsid w:val="00F27679"/>
    <w:rsid w:val="00F27EA1"/>
    <w:rsid w:val="00F32709"/>
    <w:rsid w:val="00F51D4F"/>
    <w:rsid w:val="00F63EE7"/>
    <w:rsid w:val="00F651CB"/>
    <w:rsid w:val="00F67DAC"/>
    <w:rsid w:val="00F82551"/>
    <w:rsid w:val="00F8769A"/>
    <w:rsid w:val="00F91987"/>
    <w:rsid w:val="00FA3F20"/>
    <w:rsid w:val="00FB5706"/>
    <w:rsid w:val="00FC4825"/>
    <w:rsid w:val="00FC552F"/>
    <w:rsid w:val="00FE137D"/>
    <w:rsid w:val="00FF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CF2AEA"/>
  <w15:docId w15:val="{81973E54-BAF6-4B19-83A5-7D409864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66BA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Footer">
    <w:name w:val="footer"/>
    <w:basedOn w:val="Normal"/>
    <w:link w:val="FooterChar"/>
    <w:rsid w:val="00D66BA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table" w:styleId="TableGrid">
    <w:name w:val="Table Grid"/>
    <w:basedOn w:val="TableNormal"/>
    <w:rsid w:val="00CD7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7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6F"/>
    <w:rPr>
      <w:rFonts w:ascii="Tahoma" w:eastAsia="Times New Roman" w:hAnsi="Tahoma" w:cs="Tahoma"/>
      <w:sz w:val="16"/>
      <w:szCs w:val="16"/>
      <w:lang w:eastAsia="hr-HR"/>
    </w:rPr>
  </w:style>
  <w:style w:type="character" w:styleId="Hyperlink">
    <w:name w:val="Hyperlink"/>
    <w:basedOn w:val="DefaultParagraphFont"/>
    <w:uiPriority w:val="99"/>
    <w:unhideWhenUsed/>
    <w:rsid w:val="00E93F8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1502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0248"/>
    <w:rPr>
      <w:rFonts w:eastAsiaTheme="minorEastAsia"/>
      <w:lang w:val="en-US"/>
    </w:rPr>
  </w:style>
  <w:style w:type="character" w:customStyle="1" w:styleId="Style1">
    <w:name w:val="Style1"/>
    <w:basedOn w:val="DefaultParagraphFont"/>
    <w:uiPriority w:val="1"/>
    <w:rsid w:val="009E2B07"/>
    <w:rPr>
      <w:rFonts w:asciiTheme="minorHAnsi" w:hAnsiTheme="minorHAnsi"/>
      <w:b/>
      <w:sz w:val="20"/>
    </w:rPr>
  </w:style>
  <w:style w:type="character" w:styleId="PlaceholderText">
    <w:name w:val="Placeholder Text"/>
    <w:basedOn w:val="DefaultParagraphFont"/>
    <w:uiPriority w:val="99"/>
    <w:semiHidden/>
    <w:rsid w:val="00EF7E90"/>
    <w:rPr>
      <w:color w:val="808080"/>
    </w:rPr>
  </w:style>
  <w:style w:type="character" w:customStyle="1" w:styleId="ViO">
    <w:name w:val="ViO"/>
    <w:basedOn w:val="DefaultParagraphFont"/>
    <w:uiPriority w:val="1"/>
    <w:rsid w:val="00D3300F"/>
    <w:rPr>
      <w:rFonts w:ascii="Arial" w:hAnsi="Arial"/>
      <w:color w:val="auto"/>
      <w:sz w:val="20"/>
    </w:rPr>
  </w:style>
  <w:style w:type="paragraph" w:styleId="ListParagraph">
    <w:name w:val="List Paragraph"/>
    <w:basedOn w:val="Normal"/>
    <w:uiPriority w:val="34"/>
    <w:qFormat/>
    <w:rsid w:val="00102C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59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59FF"/>
  </w:style>
  <w:style w:type="character" w:customStyle="1" w:styleId="CommentTextChar">
    <w:name w:val="Comment Text Char"/>
    <w:basedOn w:val="DefaultParagraphFont"/>
    <w:link w:val="CommentText"/>
    <w:uiPriority w:val="99"/>
    <w:rsid w:val="003259FF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9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9FF"/>
    <w:rPr>
      <w:rFonts w:ascii="Times New Roman" w:eastAsia="Times New Roman" w:hAnsi="Times New Roman" w:cs="Times New Roman"/>
      <w:b/>
      <w:bCs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o.hr/dokumenti/obrasci/156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.tvrtka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875ADE84F4417488F2B823ED159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C7D36-AC9C-49B6-AD5A-3EEADBA810A0}"/>
      </w:docPartPr>
      <w:docPartBody>
        <w:p w:rsidR="00D6170E" w:rsidRDefault="001B6A9B" w:rsidP="001B6A9B">
          <w:pPr>
            <w:pStyle w:val="4B875ADE84F4417488F2B823ED159C8F"/>
          </w:pPr>
          <w:r w:rsidRPr="00555EF4">
            <w:rPr>
              <w:rStyle w:val="PlaceholderText"/>
            </w:rPr>
            <w:t>Choose an item.</w:t>
          </w:r>
        </w:p>
      </w:docPartBody>
    </w:docPart>
    <w:docPart>
      <w:docPartPr>
        <w:name w:val="343EB28CF46A49D99BED3F96293FB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F0648-F80D-473D-89FE-EF474ACEAED2}"/>
      </w:docPartPr>
      <w:docPartBody>
        <w:p w:rsidR="00261006" w:rsidRDefault="006F0B94" w:rsidP="006F0B94">
          <w:pPr>
            <w:pStyle w:val="343EB28CF46A49D99BED3F96293FBBB0"/>
          </w:pPr>
          <w:r w:rsidRPr="005F169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BT">
    <w:altName w:val="Arial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D1D7B"/>
    <w:rsid w:val="00010933"/>
    <w:rsid w:val="0002226C"/>
    <w:rsid w:val="00096A79"/>
    <w:rsid w:val="000D525E"/>
    <w:rsid w:val="00117355"/>
    <w:rsid w:val="001263C5"/>
    <w:rsid w:val="00132459"/>
    <w:rsid w:val="0014427C"/>
    <w:rsid w:val="001B6A9B"/>
    <w:rsid w:val="001E5850"/>
    <w:rsid w:val="00212A2E"/>
    <w:rsid w:val="00232DE9"/>
    <w:rsid w:val="00261006"/>
    <w:rsid w:val="00293A1A"/>
    <w:rsid w:val="00296E32"/>
    <w:rsid w:val="002C6125"/>
    <w:rsid w:val="002D5926"/>
    <w:rsid w:val="002F40F7"/>
    <w:rsid w:val="00321E86"/>
    <w:rsid w:val="00354CD6"/>
    <w:rsid w:val="0037144D"/>
    <w:rsid w:val="003A6ED0"/>
    <w:rsid w:val="003D1D7B"/>
    <w:rsid w:val="00477812"/>
    <w:rsid w:val="005014A0"/>
    <w:rsid w:val="00505394"/>
    <w:rsid w:val="00511C03"/>
    <w:rsid w:val="0057531F"/>
    <w:rsid w:val="005D4BB3"/>
    <w:rsid w:val="006054DB"/>
    <w:rsid w:val="00621186"/>
    <w:rsid w:val="00631C86"/>
    <w:rsid w:val="00640471"/>
    <w:rsid w:val="0066220D"/>
    <w:rsid w:val="00684D15"/>
    <w:rsid w:val="006D79B1"/>
    <w:rsid w:val="006F0B94"/>
    <w:rsid w:val="006F4833"/>
    <w:rsid w:val="00715E95"/>
    <w:rsid w:val="0074504E"/>
    <w:rsid w:val="00776807"/>
    <w:rsid w:val="007914E5"/>
    <w:rsid w:val="00796C94"/>
    <w:rsid w:val="007A4462"/>
    <w:rsid w:val="007B1A90"/>
    <w:rsid w:val="007D2DBD"/>
    <w:rsid w:val="008041FE"/>
    <w:rsid w:val="00856095"/>
    <w:rsid w:val="00875909"/>
    <w:rsid w:val="008861AE"/>
    <w:rsid w:val="008A0684"/>
    <w:rsid w:val="008F62E0"/>
    <w:rsid w:val="00904FA5"/>
    <w:rsid w:val="00916EBC"/>
    <w:rsid w:val="00942590"/>
    <w:rsid w:val="00970636"/>
    <w:rsid w:val="00993612"/>
    <w:rsid w:val="009A0940"/>
    <w:rsid w:val="00A0200E"/>
    <w:rsid w:val="00A429A3"/>
    <w:rsid w:val="00A700E1"/>
    <w:rsid w:val="00A730F1"/>
    <w:rsid w:val="00A937BB"/>
    <w:rsid w:val="00AB31BB"/>
    <w:rsid w:val="00AD3096"/>
    <w:rsid w:val="00B013B0"/>
    <w:rsid w:val="00B30344"/>
    <w:rsid w:val="00B311D1"/>
    <w:rsid w:val="00B85D0F"/>
    <w:rsid w:val="00BF18B5"/>
    <w:rsid w:val="00C662E5"/>
    <w:rsid w:val="00CA1A13"/>
    <w:rsid w:val="00CC7527"/>
    <w:rsid w:val="00D05894"/>
    <w:rsid w:val="00D132C1"/>
    <w:rsid w:val="00D46A14"/>
    <w:rsid w:val="00D476A9"/>
    <w:rsid w:val="00D6170E"/>
    <w:rsid w:val="00DA0DED"/>
    <w:rsid w:val="00DC6A00"/>
    <w:rsid w:val="00E33CFB"/>
    <w:rsid w:val="00E738DA"/>
    <w:rsid w:val="00ED02F0"/>
    <w:rsid w:val="00EE04A4"/>
    <w:rsid w:val="00F80251"/>
    <w:rsid w:val="00F9200F"/>
    <w:rsid w:val="00F926B7"/>
    <w:rsid w:val="00FB3303"/>
    <w:rsid w:val="00FB4994"/>
    <w:rsid w:val="00FB7396"/>
    <w:rsid w:val="00FC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0B94"/>
    <w:rPr>
      <w:color w:val="808080"/>
    </w:rPr>
  </w:style>
  <w:style w:type="paragraph" w:customStyle="1" w:styleId="4B875ADE84F4417488F2B823ED159C8F">
    <w:name w:val="4B875ADE84F4417488F2B823ED159C8F"/>
    <w:rsid w:val="001B6A9B"/>
    <w:pPr>
      <w:spacing w:after="160" w:line="259" w:lineRule="auto"/>
    </w:pPr>
  </w:style>
  <w:style w:type="paragraph" w:customStyle="1" w:styleId="343EB28CF46A49D99BED3F96293FBBB0">
    <w:name w:val="343EB28CF46A49D99BED3F96293FBBB0"/>
    <w:rsid w:val="006F0B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A541C-C142-426F-8756-3B0C9272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Zagrebački holding d.o.o.-Podružnica ViO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mmesaric</dc:creator>
  <cp:lastModifiedBy>Petra Kuzman</cp:lastModifiedBy>
  <cp:revision>3</cp:revision>
  <cp:lastPrinted>2022-12-27T07:45:00Z</cp:lastPrinted>
  <dcterms:created xsi:type="dcterms:W3CDTF">2024-01-04T13:36:00Z</dcterms:created>
  <dcterms:modified xsi:type="dcterms:W3CDTF">2024-01-05T08:15:00Z</dcterms:modified>
</cp:coreProperties>
</file>